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ayout w:type="fixed"/>
        <w:tblLook w:val="00BF"/>
      </w:tblPr>
      <w:tblGrid>
        <w:gridCol w:w="1818"/>
        <w:gridCol w:w="47"/>
        <w:gridCol w:w="1327"/>
        <w:gridCol w:w="1596"/>
        <w:gridCol w:w="909"/>
        <w:gridCol w:w="687"/>
        <w:gridCol w:w="3192"/>
      </w:tblGrid>
      <w:tr w:rsidR="00793C73" w:rsidRPr="00D4153B">
        <w:tc>
          <w:tcPr>
            <w:tcW w:w="1865" w:type="dxa"/>
            <w:gridSpan w:val="2"/>
            <w:shd w:val="clear" w:color="auto" w:fill="F2F2F2" w:themeFill="background1" w:themeFillShade="F2"/>
          </w:tcPr>
          <w:p w:rsidR="00793C73" w:rsidRPr="00D4153B" w:rsidRDefault="00793C73">
            <w:pPr>
              <w:rPr>
                <w:b/>
              </w:rPr>
            </w:pPr>
            <w:r w:rsidRPr="00D4153B">
              <w:rPr>
                <w:b/>
              </w:rPr>
              <w:t>Theme</w:t>
            </w:r>
          </w:p>
        </w:tc>
        <w:tc>
          <w:tcPr>
            <w:tcW w:w="7711" w:type="dxa"/>
            <w:gridSpan w:val="5"/>
            <w:vAlign w:val="center"/>
          </w:tcPr>
          <w:p w:rsidR="00793C73" w:rsidRPr="00D4153B" w:rsidRDefault="003C0CEA" w:rsidP="00317A8B">
            <w:r w:rsidRPr="00D4153B">
              <w:t>Global Challenges</w:t>
            </w:r>
          </w:p>
        </w:tc>
      </w:tr>
      <w:tr w:rsidR="00793C73" w:rsidRPr="00D4153B">
        <w:tc>
          <w:tcPr>
            <w:tcW w:w="1865" w:type="dxa"/>
            <w:gridSpan w:val="2"/>
            <w:shd w:val="clear" w:color="auto" w:fill="F2F2F2" w:themeFill="background1" w:themeFillShade="F2"/>
          </w:tcPr>
          <w:p w:rsidR="00793C73" w:rsidRPr="00D4153B" w:rsidRDefault="00793C73">
            <w:pPr>
              <w:rPr>
                <w:b/>
              </w:rPr>
            </w:pPr>
            <w:r w:rsidRPr="00D4153B">
              <w:rPr>
                <w:b/>
              </w:rPr>
              <w:t>Topic</w:t>
            </w:r>
          </w:p>
        </w:tc>
        <w:tc>
          <w:tcPr>
            <w:tcW w:w="7711" w:type="dxa"/>
            <w:gridSpan w:val="5"/>
            <w:vAlign w:val="center"/>
          </w:tcPr>
          <w:p w:rsidR="00793C73" w:rsidRPr="00D4153B" w:rsidRDefault="003C0CEA" w:rsidP="003C0CEA">
            <w:r w:rsidRPr="00D4153B">
              <w:t>Let’s keep our planet green</w:t>
            </w:r>
            <w:r w:rsidR="00037239" w:rsidRPr="00D4153B">
              <w:t xml:space="preserve"> </w:t>
            </w:r>
            <w:r w:rsidR="00037239" w:rsidRPr="00D4153B">
              <w:sym w:font="Wingdings" w:char="F0E0"/>
            </w:r>
            <w:r w:rsidR="00442504">
              <w:t xml:space="preserve"> </w:t>
            </w:r>
            <w:r w:rsidR="00442504" w:rsidRPr="00442504">
              <w:rPr>
                <w:color w:val="0000FF"/>
              </w:rPr>
              <w:t>Go Green</w:t>
            </w:r>
            <w:r w:rsidR="00442504">
              <w:t xml:space="preserve"> </w:t>
            </w:r>
            <w:r w:rsidR="00037239" w:rsidRPr="00D4153B">
              <w:t xml:space="preserve"> In the target language, an idiomatic slogan</w:t>
            </w:r>
          </w:p>
        </w:tc>
      </w:tr>
      <w:tr w:rsidR="00442504" w:rsidRPr="00D4153B">
        <w:tc>
          <w:tcPr>
            <w:tcW w:w="1865" w:type="dxa"/>
            <w:gridSpan w:val="2"/>
            <w:shd w:val="clear" w:color="auto" w:fill="F2F2F2" w:themeFill="background1" w:themeFillShade="F2"/>
          </w:tcPr>
          <w:p w:rsidR="00442504" w:rsidRDefault="00442504">
            <w:pPr>
              <w:rPr>
                <w:b/>
              </w:rPr>
            </w:pPr>
            <w:r>
              <w:rPr>
                <w:b/>
              </w:rPr>
              <w:t xml:space="preserve">Overview </w:t>
            </w:r>
          </w:p>
          <w:p w:rsidR="00442504" w:rsidRPr="00D4153B" w:rsidRDefault="00442504">
            <w:pPr>
              <w:rPr>
                <w:b/>
              </w:rPr>
            </w:pPr>
            <w:r>
              <w:rPr>
                <w:b/>
              </w:rPr>
              <w:t>Unit 2</w:t>
            </w:r>
          </w:p>
        </w:tc>
        <w:tc>
          <w:tcPr>
            <w:tcW w:w="7711" w:type="dxa"/>
            <w:gridSpan w:val="5"/>
            <w:vAlign w:val="center"/>
          </w:tcPr>
          <w:p w:rsidR="00442504" w:rsidRPr="00D4153B" w:rsidRDefault="00442504" w:rsidP="003C0CEA"/>
        </w:tc>
      </w:tr>
      <w:tr w:rsidR="00317A8B" w:rsidRPr="00D4153B">
        <w:tc>
          <w:tcPr>
            <w:tcW w:w="1865" w:type="dxa"/>
            <w:gridSpan w:val="2"/>
            <w:shd w:val="clear" w:color="auto" w:fill="F2F2F2" w:themeFill="background1" w:themeFillShade="F2"/>
          </w:tcPr>
          <w:p w:rsidR="00317A8B" w:rsidRPr="00D4153B" w:rsidRDefault="00317A8B">
            <w:pPr>
              <w:rPr>
                <w:b/>
              </w:rPr>
            </w:pPr>
            <w:r w:rsidRPr="00D4153B">
              <w:rPr>
                <w:b/>
              </w:rPr>
              <w:t>Essential Question</w:t>
            </w:r>
          </w:p>
        </w:tc>
        <w:tc>
          <w:tcPr>
            <w:tcW w:w="7711" w:type="dxa"/>
            <w:gridSpan w:val="5"/>
            <w:vAlign w:val="center"/>
          </w:tcPr>
          <w:p w:rsidR="00317A8B" w:rsidRPr="00D4153B" w:rsidRDefault="003C0CEA" w:rsidP="00317A8B">
            <w:r w:rsidRPr="00D4153B">
              <w:t xml:space="preserve">How does our behavior impact </w:t>
            </w:r>
            <w:r w:rsidR="00014914" w:rsidRPr="00D4153B">
              <w:t>t</w:t>
            </w:r>
            <w:r w:rsidRPr="00D4153B">
              <w:t>he environment?</w:t>
            </w:r>
          </w:p>
        </w:tc>
      </w:tr>
      <w:tr w:rsidR="00793C73" w:rsidRPr="00D4153B">
        <w:tc>
          <w:tcPr>
            <w:tcW w:w="1865" w:type="dxa"/>
            <w:gridSpan w:val="2"/>
            <w:shd w:val="clear" w:color="auto" w:fill="F2F2F2" w:themeFill="background1" w:themeFillShade="F2"/>
            <w:vAlign w:val="center"/>
          </w:tcPr>
          <w:p w:rsidR="00793C73" w:rsidRPr="00D4153B" w:rsidRDefault="00797FDC" w:rsidP="00317A8B">
            <w:pPr>
              <w:rPr>
                <w:b/>
              </w:rPr>
            </w:pPr>
            <w:r w:rsidRPr="00D4153B">
              <w:rPr>
                <w:b/>
              </w:rPr>
              <w:t>Unit Focus</w:t>
            </w:r>
          </w:p>
        </w:tc>
        <w:tc>
          <w:tcPr>
            <w:tcW w:w="7711" w:type="dxa"/>
            <w:gridSpan w:val="5"/>
            <w:vAlign w:val="center"/>
          </w:tcPr>
          <w:p w:rsidR="00D4153B" w:rsidRPr="00D4153B" w:rsidRDefault="003C0CEA" w:rsidP="00317A8B">
            <w:pPr>
              <w:pStyle w:val="NormalWeb"/>
              <w:spacing w:before="2" w:after="2"/>
              <w:rPr>
                <w:rFonts w:asciiTheme="minorHAnsi" w:hAnsiTheme="minorHAnsi"/>
                <w:sz w:val="24"/>
              </w:rPr>
            </w:pPr>
            <w:r w:rsidRPr="00D4153B">
              <w:rPr>
                <w:rFonts w:asciiTheme="minorHAnsi" w:hAnsiTheme="minorHAnsi"/>
                <w:sz w:val="24"/>
              </w:rPr>
              <w:t>Learners will be able to:</w:t>
            </w:r>
          </w:p>
          <w:p w:rsidR="00D4153B" w:rsidRPr="00D4153B" w:rsidRDefault="00D4153B" w:rsidP="00D4153B">
            <w:pPr>
              <w:pStyle w:val="NormalWeb"/>
              <w:numPr>
                <w:ilvl w:val="0"/>
                <w:numId w:val="3"/>
              </w:numPr>
              <w:spacing w:before="2" w:after="2"/>
              <w:rPr>
                <w:rFonts w:asciiTheme="minorHAnsi" w:hAnsiTheme="minorHAnsi"/>
                <w:color w:val="0000FF"/>
                <w:sz w:val="24"/>
              </w:rPr>
            </w:pPr>
            <w:r w:rsidRPr="00D4153B">
              <w:rPr>
                <w:rFonts w:asciiTheme="minorHAnsi" w:hAnsiTheme="minorHAnsi"/>
                <w:color w:val="0000FF"/>
                <w:sz w:val="24"/>
              </w:rPr>
              <w:t>describe the ideal environment commenting on where they live and/or would like to live.</w:t>
            </w:r>
          </w:p>
          <w:p w:rsidR="00D4153B" w:rsidRPr="00D4153B" w:rsidRDefault="00D4153B" w:rsidP="00D4153B">
            <w:pPr>
              <w:pStyle w:val="NormalWeb"/>
              <w:numPr>
                <w:ilvl w:val="0"/>
                <w:numId w:val="3"/>
              </w:numPr>
              <w:spacing w:before="2" w:after="2"/>
              <w:rPr>
                <w:rFonts w:asciiTheme="minorHAnsi" w:hAnsiTheme="minorHAnsi"/>
                <w:color w:val="0000FF"/>
                <w:sz w:val="24"/>
              </w:rPr>
            </w:pPr>
            <w:r w:rsidRPr="00D4153B">
              <w:rPr>
                <w:rFonts w:asciiTheme="minorHAnsi" w:hAnsiTheme="minorHAnsi"/>
                <w:color w:val="0000FF"/>
                <w:sz w:val="24"/>
              </w:rPr>
              <w:t>explain the impact of their behaviors on the environment.</w:t>
            </w:r>
          </w:p>
          <w:p w:rsidR="003C0CEA" w:rsidRPr="00D4153B" w:rsidRDefault="00D4153B" w:rsidP="00D4153B">
            <w:pPr>
              <w:pStyle w:val="NormalWeb"/>
              <w:numPr>
                <w:ilvl w:val="0"/>
                <w:numId w:val="3"/>
              </w:numPr>
              <w:spacing w:before="2" w:after="2"/>
              <w:rPr>
                <w:rFonts w:asciiTheme="minorHAnsi" w:hAnsiTheme="minorHAnsi"/>
                <w:color w:val="0000FF"/>
                <w:sz w:val="24"/>
              </w:rPr>
            </w:pPr>
            <w:r w:rsidRPr="00D4153B">
              <w:rPr>
                <w:rFonts w:asciiTheme="minorHAnsi" w:hAnsiTheme="minorHAnsi"/>
                <w:color w:val="0000FF"/>
                <w:sz w:val="24"/>
              </w:rPr>
              <w:t>identify local, global and country-specific practices with regard to the environment.</w:t>
            </w:r>
          </w:p>
          <w:p w:rsidR="003C0CEA" w:rsidRPr="00D4153B" w:rsidRDefault="00D4153B" w:rsidP="00D4153B">
            <w:pPr>
              <w:pStyle w:val="NormalWeb"/>
              <w:numPr>
                <w:ilvl w:val="0"/>
                <w:numId w:val="2"/>
              </w:numPr>
              <w:spacing w:before="2" w:after="2"/>
              <w:rPr>
                <w:rFonts w:asciiTheme="minorHAnsi" w:hAnsiTheme="minorHAnsi"/>
                <w:sz w:val="24"/>
              </w:rPr>
            </w:pPr>
            <w:r w:rsidRPr="00D4153B">
              <w:rPr>
                <w:rFonts w:asciiTheme="minorHAnsi" w:hAnsiTheme="minorHAnsi"/>
                <w:sz w:val="24"/>
              </w:rPr>
              <w:t>i</w:t>
            </w:r>
            <w:r w:rsidR="003C0CEA" w:rsidRPr="00D4153B">
              <w:rPr>
                <w:rFonts w:asciiTheme="minorHAnsi" w:hAnsiTheme="minorHAnsi"/>
                <w:sz w:val="24"/>
              </w:rPr>
              <w:t>dentify</w:t>
            </w:r>
            <w:r w:rsidR="002D32C7" w:rsidRPr="00D4153B">
              <w:rPr>
                <w:rFonts w:asciiTheme="minorHAnsi" w:hAnsiTheme="minorHAnsi"/>
                <w:sz w:val="24"/>
              </w:rPr>
              <w:t xml:space="preserve"> and briefly explain</w:t>
            </w:r>
            <w:r w:rsidR="003C0CEA" w:rsidRPr="00D4153B">
              <w:rPr>
                <w:rFonts w:asciiTheme="minorHAnsi" w:hAnsiTheme="minorHAnsi"/>
                <w:sz w:val="24"/>
              </w:rPr>
              <w:t xml:space="preserve"> </w:t>
            </w:r>
            <w:r w:rsidR="00014914" w:rsidRPr="00D4153B">
              <w:rPr>
                <w:rFonts w:asciiTheme="minorHAnsi" w:hAnsiTheme="minorHAnsi"/>
                <w:sz w:val="24"/>
              </w:rPr>
              <w:t>sources of pollution</w:t>
            </w:r>
            <w:r w:rsidR="003C0CEA" w:rsidRPr="00D4153B">
              <w:rPr>
                <w:rFonts w:asciiTheme="minorHAnsi" w:hAnsiTheme="minorHAnsi"/>
                <w:sz w:val="24"/>
              </w:rPr>
              <w:t xml:space="preserve">. </w:t>
            </w:r>
          </w:p>
          <w:p w:rsidR="003C0CEA" w:rsidRPr="00D4153B" w:rsidRDefault="00D4153B" w:rsidP="00D4153B">
            <w:pPr>
              <w:pStyle w:val="NormalWeb"/>
              <w:numPr>
                <w:ilvl w:val="0"/>
                <w:numId w:val="2"/>
              </w:numPr>
              <w:spacing w:before="2" w:after="2"/>
              <w:rPr>
                <w:rFonts w:asciiTheme="minorHAnsi" w:hAnsiTheme="minorHAnsi"/>
                <w:sz w:val="24"/>
              </w:rPr>
            </w:pPr>
            <w:r w:rsidRPr="00D4153B">
              <w:rPr>
                <w:rFonts w:asciiTheme="minorHAnsi" w:hAnsiTheme="minorHAnsi"/>
                <w:sz w:val="24"/>
              </w:rPr>
              <w:t>d</w:t>
            </w:r>
            <w:r w:rsidR="00014914" w:rsidRPr="00D4153B">
              <w:rPr>
                <w:rFonts w:asciiTheme="minorHAnsi" w:hAnsiTheme="minorHAnsi"/>
                <w:sz w:val="24"/>
              </w:rPr>
              <w:t>escribe the impact of pollution on the environment.</w:t>
            </w:r>
          </w:p>
          <w:p w:rsidR="00014914" w:rsidRPr="00D4153B" w:rsidRDefault="00D4153B" w:rsidP="00D4153B">
            <w:pPr>
              <w:pStyle w:val="NormalWeb"/>
              <w:numPr>
                <w:ilvl w:val="0"/>
                <w:numId w:val="2"/>
              </w:numPr>
              <w:spacing w:before="2" w:after="2"/>
              <w:rPr>
                <w:rFonts w:asciiTheme="minorHAnsi" w:hAnsiTheme="minorHAnsi"/>
                <w:sz w:val="24"/>
              </w:rPr>
            </w:pPr>
            <w:r w:rsidRPr="00D4153B">
              <w:rPr>
                <w:rFonts w:asciiTheme="minorHAnsi" w:hAnsiTheme="minorHAnsi"/>
                <w:sz w:val="24"/>
              </w:rPr>
              <w:t>c</w:t>
            </w:r>
            <w:r w:rsidR="00014914" w:rsidRPr="00D4153B">
              <w:rPr>
                <w:rFonts w:asciiTheme="minorHAnsi" w:hAnsiTheme="minorHAnsi"/>
                <w:sz w:val="24"/>
              </w:rPr>
              <w:t>ompare the problems facing different communities.</w:t>
            </w:r>
          </w:p>
          <w:p w:rsidR="00014914" w:rsidRPr="00D4153B" w:rsidRDefault="00D4153B" w:rsidP="00D4153B">
            <w:pPr>
              <w:pStyle w:val="NormalWeb"/>
              <w:numPr>
                <w:ilvl w:val="0"/>
                <w:numId w:val="2"/>
              </w:numPr>
              <w:spacing w:before="2" w:after="2"/>
              <w:rPr>
                <w:rFonts w:asciiTheme="minorHAnsi" w:hAnsiTheme="minorHAnsi"/>
                <w:color w:val="0000FF"/>
                <w:sz w:val="24"/>
              </w:rPr>
            </w:pPr>
            <w:r w:rsidRPr="00D4153B">
              <w:rPr>
                <w:rFonts w:asciiTheme="minorHAnsi" w:hAnsiTheme="minorHAnsi"/>
                <w:color w:val="0000FF"/>
                <w:sz w:val="24"/>
              </w:rPr>
              <w:t xml:space="preserve">explain one environmental issue and propose potential solutions. </w:t>
            </w:r>
          </w:p>
          <w:p w:rsidR="00793C73" w:rsidRPr="00D4153B" w:rsidRDefault="00793C73" w:rsidP="00317A8B">
            <w:pPr>
              <w:pStyle w:val="NormalWeb"/>
              <w:spacing w:before="2" w:after="2"/>
              <w:rPr>
                <w:rFonts w:asciiTheme="minorHAnsi" w:hAnsiTheme="minorHAnsi"/>
                <w:sz w:val="24"/>
              </w:rPr>
            </w:pPr>
          </w:p>
        </w:tc>
      </w:tr>
      <w:tr w:rsidR="009D3455" w:rsidRPr="00D4153B">
        <w:trPr>
          <w:trHeight w:val="432"/>
        </w:trPr>
        <w:tc>
          <w:tcPr>
            <w:tcW w:w="9576" w:type="dxa"/>
            <w:gridSpan w:val="7"/>
            <w:shd w:val="clear" w:color="auto" w:fill="CCFFCC"/>
            <w:vAlign w:val="center"/>
          </w:tcPr>
          <w:p w:rsidR="00450874" w:rsidRPr="00D4153B" w:rsidRDefault="00450874" w:rsidP="00317A8B">
            <w:pPr>
              <w:jc w:val="center"/>
              <w:rPr>
                <w:b/>
              </w:rPr>
            </w:pPr>
            <w:r w:rsidRPr="00D4153B">
              <w:rPr>
                <w:b/>
              </w:rPr>
              <w:t>Communication</w:t>
            </w:r>
          </w:p>
          <w:p w:rsidR="009D3455" w:rsidRPr="00D4153B" w:rsidRDefault="00317A8B" w:rsidP="00317A8B">
            <w:pPr>
              <w:jc w:val="center"/>
              <w:rPr>
                <w:b/>
              </w:rPr>
            </w:pPr>
            <w:r w:rsidRPr="00D4153B">
              <w:rPr>
                <w:b/>
              </w:rPr>
              <w:t>Summative Performance Assessment Tasks</w:t>
            </w:r>
          </w:p>
        </w:tc>
      </w:tr>
      <w:tr w:rsidR="00A1315B" w:rsidRPr="00D4153B">
        <w:trPr>
          <w:trHeight w:val="432"/>
        </w:trPr>
        <w:tc>
          <w:tcPr>
            <w:tcW w:w="9576" w:type="dxa"/>
            <w:gridSpan w:val="7"/>
            <w:shd w:val="clear" w:color="auto" w:fill="F2F2F2" w:themeFill="background1" w:themeFillShade="F2"/>
            <w:vAlign w:val="center"/>
          </w:tcPr>
          <w:p w:rsidR="00A1315B" w:rsidRPr="00D4153B" w:rsidRDefault="00A1315B" w:rsidP="00317A8B">
            <w:pPr>
              <w:jc w:val="center"/>
              <w:rPr>
                <w:b/>
              </w:rPr>
            </w:pPr>
            <w:r w:rsidRPr="00D4153B">
              <w:rPr>
                <w:b/>
              </w:rPr>
              <w:t>Interpretive</w:t>
            </w:r>
          </w:p>
          <w:p w:rsidR="00A1315B" w:rsidRPr="00D4153B" w:rsidRDefault="00A1315B" w:rsidP="00317A8B">
            <w:pPr>
              <w:jc w:val="center"/>
              <w:rPr>
                <w:b/>
              </w:rPr>
            </w:pPr>
            <w:r w:rsidRPr="00D4153B">
              <w:rPr>
                <w:b/>
              </w:rPr>
              <w:t>(Listening and Reading)</w:t>
            </w:r>
          </w:p>
        </w:tc>
      </w:tr>
      <w:tr w:rsidR="00A1315B" w:rsidRPr="00D4153B">
        <w:tc>
          <w:tcPr>
            <w:tcW w:w="3192" w:type="dxa"/>
            <w:gridSpan w:val="3"/>
          </w:tcPr>
          <w:p w:rsidR="00A1315B" w:rsidRPr="00D4153B" w:rsidRDefault="00120495" w:rsidP="00D4153B">
            <w:pPr>
              <w:jc w:val="center"/>
            </w:pPr>
            <w:r w:rsidRPr="00D4153B">
              <w:t xml:space="preserve">Listen to an authentic </w:t>
            </w:r>
            <w:r w:rsidR="00D4153B" w:rsidRPr="00D4153B">
              <w:t xml:space="preserve">text </w:t>
            </w:r>
            <w:r w:rsidRPr="00D4153B">
              <w:t xml:space="preserve">and identify the problem </w:t>
            </w:r>
            <w:r w:rsidR="00D4153B" w:rsidRPr="00D4153B">
              <w:t xml:space="preserve">and a few details about the issue being described. </w:t>
            </w:r>
          </w:p>
        </w:tc>
        <w:tc>
          <w:tcPr>
            <w:tcW w:w="3192" w:type="dxa"/>
            <w:gridSpan w:val="3"/>
          </w:tcPr>
          <w:p w:rsidR="00A1315B" w:rsidRPr="00D4153B" w:rsidRDefault="00120495" w:rsidP="003C5500">
            <w:pPr>
              <w:spacing w:beforeLines="1" w:afterLines="1"/>
              <w:jc w:val="center"/>
              <w:rPr>
                <w:rFonts w:cs="Times New Roman"/>
                <w:szCs w:val="20"/>
              </w:rPr>
            </w:pPr>
            <w:r w:rsidRPr="00D4153B">
              <w:rPr>
                <w:rFonts w:cs="Times New Roman"/>
                <w:szCs w:val="20"/>
              </w:rPr>
              <w:t xml:space="preserve">Read </w:t>
            </w:r>
            <w:r w:rsidR="002D32C7" w:rsidRPr="00D4153B">
              <w:rPr>
                <w:rFonts w:cs="Times New Roman"/>
                <w:szCs w:val="20"/>
              </w:rPr>
              <w:t xml:space="preserve">about </w:t>
            </w:r>
            <w:r w:rsidRPr="00D4153B">
              <w:rPr>
                <w:rFonts w:cs="Times New Roman"/>
                <w:szCs w:val="20"/>
              </w:rPr>
              <w:t>how different communities are addressing the issue of pollution and identify problems and possible solutions.</w:t>
            </w:r>
          </w:p>
        </w:tc>
        <w:tc>
          <w:tcPr>
            <w:tcW w:w="3192" w:type="dxa"/>
          </w:tcPr>
          <w:p w:rsidR="00A1315B" w:rsidRPr="00D4153B" w:rsidRDefault="00120495" w:rsidP="003C5500">
            <w:pPr>
              <w:spacing w:beforeLines="1" w:afterLines="1"/>
              <w:jc w:val="center"/>
            </w:pPr>
            <w:r w:rsidRPr="00D4153B">
              <w:t>Watch a video about a specific issue facing a community and list how it’s impacted their lives.</w:t>
            </w:r>
          </w:p>
        </w:tc>
      </w:tr>
      <w:tr w:rsidR="00317A8B" w:rsidRPr="00D4153B">
        <w:tc>
          <w:tcPr>
            <w:tcW w:w="4788" w:type="dxa"/>
            <w:gridSpan w:val="4"/>
            <w:shd w:val="clear" w:color="auto" w:fill="F2F2F2" w:themeFill="background1" w:themeFillShade="F2"/>
            <w:vAlign w:val="center"/>
          </w:tcPr>
          <w:p w:rsidR="00A1315B" w:rsidRPr="00D4153B" w:rsidRDefault="00317A8B" w:rsidP="00A1315B">
            <w:pPr>
              <w:jc w:val="center"/>
              <w:rPr>
                <w:b/>
              </w:rPr>
            </w:pPr>
            <w:r w:rsidRPr="00D4153B">
              <w:rPr>
                <w:b/>
              </w:rPr>
              <w:t>Presentational</w:t>
            </w:r>
          </w:p>
          <w:p w:rsidR="00317A8B" w:rsidRPr="00D4153B" w:rsidRDefault="00A1315B" w:rsidP="00A1315B">
            <w:pPr>
              <w:jc w:val="center"/>
              <w:rPr>
                <w:b/>
              </w:rPr>
            </w:pPr>
            <w:r w:rsidRPr="00D4153B">
              <w:rPr>
                <w:b/>
              </w:rPr>
              <w:t>(Rehearsed Writing and Speaking)</w:t>
            </w:r>
          </w:p>
        </w:tc>
        <w:tc>
          <w:tcPr>
            <w:tcW w:w="4788" w:type="dxa"/>
            <w:gridSpan w:val="3"/>
            <w:shd w:val="clear" w:color="auto" w:fill="F2F2F2" w:themeFill="background1" w:themeFillShade="F2"/>
          </w:tcPr>
          <w:p w:rsidR="00A1315B" w:rsidRPr="00D4153B" w:rsidRDefault="00A1315B" w:rsidP="00A1315B">
            <w:pPr>
              <w:jc w:val="center"/>
              <w:rPr>
                <w:b/>
              </w:rPr>
            </w:pPr>
            <w:r w:rsidRPr="00D4153B">
              <w:rPr>
                <w:b/>
              </w:rPr>
              <w:t>Interpersonal</w:t>
            </w:r>
          </w:p>
          <w:p w:rsidR="00317A8B" w:rsidRPr="00D4153B" w:rsidRDefault="00A1315B" w:rsidP="00A1315B">
            <w:pPr>
              <w:jc w:val="center"/>
              <w:rPr>
                <w:b/>
              </w:rPr>
            </w:pPr>
            <w:r w:rsidRPr="00D4153B">
              <w:rPr>
                <w:b/>
              </w:rPr>
              <w:t>(Unrehearsed Speaking)</w:t>
            </w:r>
          </w:p>
        </w:tc>
      </w:tr>
      <w:tr w:rsidR="00317A8B" w:rsidRPr="00D4153B">
        <w:tc>
          <w:tcPr>
            <w:tcW w:w="4788" w:type="dxa"/>
            <w:gridSpan w:val="4"/>
          </w:tcPr>
          <w:p w:rsidR="00014914" w:rsidRPr="00D4153B" w:rsidRDefault="00014914" w:rsidP="003C5500">
            <w:pPr>
              <w:spacing w:beforeLines="1" w:afterLines="1"/>
              <w:rPr>
                <w:rFonts w:cs="Times New Roman"/>
                <w:szCs w:val="20"/>
              </w:rPr>
            </w:pPr>
            <w:r w:rsidRPr="00D4153B">
              <w:rPr>
                <w:rFonts w:cs="Times New Roman"/>
                <w:szCs w:val="20"/>
              </w:rPr>
              <w:t>Create a public service announcement describing the problem and the solution of (country).</w:t>
            </w:r>
            <w:r w:rsidR="00712ECF">
              <w:rPr>
                <w:rFonts w:cs="Times New Roman"/>
                <w:szCs w:val="20"/>
              </w:rPr>
              <w:t xml:space="preserve"> </w:t>
            </w:r>
            <w:r w:rsidR="00712ECF" w:rsidRPr="00712ECF">
              <w:rPr>
                <w:rFonts w:cs="Times New Roman"/>
                <w:color w:val="0000FF"/>
                <w:szCs w:val="20"/>
              </w:rPr>
              <w:t>This is probably too low of an expectation for a  course at the 40 level.</w:t>
            </w:r>
            <w:r w:rsidR="00712ECF">
              <w:rPr>
                <w:rFonts w:cs="Times New Roman"/>
                <w:szCs w:val="20"/>
              </w:rPr>
              <w:t xml:space="preserve"> </w:t>
            </w:r>
          </w:p>
          <w:p w:rsidR="00014914" w:rsidRPr="00D4153B" w:rsidRDefault="00014914" w:rsidP="003C5500">
            <w:pPr>
              <w:spacing w:beforeLines="1" w:afterLines="1"/>
              <w:rPr>
                <w:rFonts w:cs="Times New Roman"/>
                <w:szCs w:val="20"/>
              </w:rPr>
            </w:pPr>
          </w:p>
          <w:p w:rsidR="00712ECF" w:rsidRDefault="00014914" w:rsidP="003C5500">
            <w:pPr>
              <w:spacing w:beforeLines="1" w:afterLines="1"/>
              <w:rPr>
                <w:rFonts w:cs="Times New Roman"/>
                <w:szCs w:val="20"/>
              </w:rPr>
            </w:pPr>
            <w:r w:rsidRPr="00D4153B">
              <w:rPr>
                <w:rFonts w:cs="Times New Roman"/>
                <w:szCs w:val="20"/>
              </w:rPr>
              <w:t>Debate how different countries are combating the problem and providing solutions.</w:t>
            </w:r>
            <w:r w:rsidR="00712ECF">
              <w:rPr>
                <w:rFonts w:cs="Times New Roman"/>
                <w:szCs w:val="20"/>
              </w:rPr>
              <w:t xml:space="preserve"> </w:t>
            </w:r>
            <w:r w:rsidR="00712ECF" w:rsidRPr="00712ECF">
              <w:rPr>
                <w:rFonts w:cs="Times New Roman"/>
                <w:color w:val="0000FF"/>
                <w:szCs w:val="20"/>
              </w:rPr>
              <w:t>Debate would be interpersonal.</w:t>
            </w:r>
            <w:r w:rsidR="00712ECF">
              <w:rPr>
                <w:rFonts w:cs="Times New Roman"/>
                <w:szCs w:val="20"/>
              </w:rPr>
              <w:t xml:space="preserve"> </w:t>
            </w:r>
          </w:p>
          <w:p w:rsidR="00712ECF" w:rsidRDefault="00712ECF" w:rsidP="003C5500">
            <w:pPr>
              <w:spacing w:beforeLines="1" w:afterLines="1"/>
              <w:rPr>
                <w:rFonts w:cs="Times New Roman"/>
                <w:szCs w:val="20"/>
              </w:rPr>
            </w:pPr>
          </w:p>
          <w:p w:rsidR="00317A8B" w:rsidRPr="00712ECF" w:rsidRDefault="00712ECF" w:rsidP="003C5500">
            <w:pPr>
              <w:spacing w:beforeLines="1" w:afterLines="1"/>
              <w:rPr>
                <w:rFonts w:cs="Times New Roman"/>
                <w:color w:val="0000FF"/>
                <w:szCs w:val="20"/>
              </w:rPr>
            </w:pPr>
            <w:r w:rsidRPr="00712ECF">
              <w:rPr>
                <w:rFonts w:cs="Times New Roman"/>
                <w:color w:val="0000FF"/>
                <w:szCs w:val="20"/>
              </w:rPr>
              <w:t xml:space="preserve">Work in a small group to identify and research an environmental problem that is of concern in the target culture and possibly at home. Identify and explain the problem. Propose solutions and encourage others to be part of the solution. Create a presentation that can be shared with others in and beyond the classroom. </w:t>
            </w:r>
          </w:p>
        </w:tc>
        <w:tc>
          <w:tcPr>
            <w:tcW w:w="4788" w:type="dxa"/>
            <w:gridSpan w:val="3"/>
          </w:tcPr>
          <w:p w:rsidR="00D4153B" w:rsidRPr="00712ECF" w:rsidRDefault="00120495" w:rsidP="003C5500">
            <w:pPr>
              <w:spacing w:beforeLines="1" w:afterLines="1"/>
              <w:rPr>
                <w:rFonts w:cs="Times New Roman"/>
                <w:color w:val="0000FF"/>
                <w:szCs w:val="20"/>
              </w:rPr>
            </w:pPr>
            <w:r w:rsidRPr="00D4153B">
              <w:rPr>
                <w:rFonts w:cs="Times New Roman"/>
                <w:szCs w:val="20"/>
              </w:rPr>
              <w:t>In small groups, describe the pollution problem depicted in a photo and offer solutions.</w:t>
            </w:r>
            <w:r w:rsidR="00712ECF">
              <w:rPr>
                <w:rFonts w:cs="Times New Roman"/>
                <w:szCs w:val="20"/>
              </w:rPr>
              <w:t xml:space="preserve"> </w:t>
            </w:r>
            <w:r w:rsidR="00712ECF" w:rsidRPr="00712ECF">
              <w:rPr>
                <w:rFonts w:cs="Times New Roman"/>
                <w:color w:val="0000FF"/>
                <w:szCs w:val="20"/>
              </w:rPr>
              <w:t xml:space="preserve">Discuss what you know and have learned about this issue locally and globally. Consider solutions, small actions that might make a difference as well as policy decisions that could be considered. </w:t>
            </w:r>
          </w:p>
          <w:p w:rsidR="00D4153B" w:rsidRPr="00D4153B" w:rsidRDefault="00D4153B" w:rsidP="003C5500">
            <w:pPr>
              <w:spacing w:beforeLines="1" w:afterLines="1"/>
              <w:rPr>
                <w:rFonts w:cs="Times New Roman"/>
                <w:szCs w:val="20"/>
              </w:rPr>
            </w:pPr>
          </w:p>
          <w:p w:rsidR="00317A8B" w:rsidRPr="00D4153B" w:rsidRDefault="00D4153B" w:rsidP="003C5500">
            <w:pPr>
              <w:spacing w:beforeLines="1" w:afterLines="1"/>
              <w:rPr>
                <w:rFonts w:cs="Times New Roman"/>
                <w:color w:val="0000FF"/>
                <w:szCs w:val="20"/>
              </w:rPr>
            </w:pPr>
            <w:r w:rsidRPr="00D4153B">
              <w:rPr>
                <w:rFonts w:cs="Times New Roman"/>
                <w:color w:val="0000FF"/>
                <w:szCs w:val="20"/>
              </w:rPr>
              <w:t xml:space="preserve">It can be very challenging to give an interpersonal assessment in a small group so you may still prefer to have a pair of students at this level. </w:t>
            </w:r>
          </w:p>
        </w:tc>
      </w:tr>
      <w:tr w:rsidR="00442504" w:rsidRPr="00D4153B" w:rsidTr="00442504">
        <w:trPr>
          <w:trHeight w:val="432"/>
        </w:trPr>
        <w:tc>
          <w:tcPr>
            <w:tcW w:w="9576" w:type="dxa"/>
            <w:gridSpan w:val="7"/>
            <w:shd w:val="clear" w:color="auto" w:fill="CCFFCC"/>
            <w:vAlign w:val="center"/>
          </w:tcPr>
          <w:p w:rsidR="00442504" w:rsidRPr="00442504" w:rsidRDefault="00442504" w:rsidP="00442504">
            <w:pPr>
              <w:pStyle w:val="NormalWeb"/>
              <w:spacing w:before="2" w:after="2"/>
              <w:jc w:val="center"/>
              <w:rPr>
                <w:rFonts w:eastAsia="Calibri" w:cs="Calibri"/>
                <w:b/>
                <w:sz w:val="24"/>
              </w:rPr>
            </w:pPr>
            <w:r w:rsidRPr="00442504">
              <w:rPr>
                <w:rFonts w:eastAsia="Calibri" w:cs="Calibri"/>
                <w:b/>
                <w:sz w:val="24"/>
              </w:rPr>
              <w:t>Common Core Standards Emphasized in the Unit</w:t>
            </w:r>
          </w:p>
          <w:p w:rsidR="00442504" w:rsidRPr="00442504" w:rsidRDefault="00442504" w:rsidP="00442504">
            <w:pPr>
              <w:pStyle w:val="Normal1"/>
              <w:contextualSpacing w:val="0"/>
              <w:jc w:val="center"/>
              <w:rPr>
                <w:rFonts w:asciiTheme="minorHAnsi" w:eastAsia="Calibri" w:hAnsiTheme="minorHAnsi" w:cs="Calibri"/>
                <w:b/>
              </w:rPr>
            </w:pPr>
            <w:r w:rsidRPr="00442504">
              <w:rPr>
                <w:rFonts w:asciiTheme="minorHAnsi" w:eastAsia="Calibri" w:hAnsiTheme="minorHAnsi" w:cs="Calibri"/>
                <w:b/>
              </w:rPr>
              <w:t>21</w:t>
            </w:r>
            <w:r w:rsidRPr="00442504">
              <w:rPr>
                <w:rFonts w:asciiTheme="minorHAnsi" w:eastAsia="Calibri" w:hAnsiTheme="minorHAnsi" w:cs="Calibri"/>
                <w:b/>
                <w:vertAlign w:val="superscript"/>
              </w:rPr>
              <w:t>st</w:t>
            </w:r>
            <w:r w:rsidRPr="00442504">
              <w:rPr>
                <w:rFonts w:asciiTheme="minorHAnsi" w:eastAsia="Calibri" w:hAnsiTheme="minorHAnsi" w:cs="Calibri"/>
                <w:b/>
              </w:rPr>
              <w:t xml:space="preserve"> Century Skills Standards Emphasized in the Unit</w:t>
            </w:r>
          </w:p>
        </w:tc>
      </w:tr>
      <w:tr w:rsidR="00D14997" w:rsidRPr="00D4153B">
        <w:trPr>
          <w:trHeight w:val="432"/>
        </w:trPr>
        <w:tc>
          <w:tcPr>
            <w:tcW w:w="1818" w:type="dxa"/>
            <w:shd w:val="clear" w:color="auto" w:fill="F2F2F2" w:themeFill="background1" w:themeFillShade="F2"/>
            <w:vAlign w:val="center"/>
          </w:tcPr>
          <w:p w:rsidR="00D14997" w:rsidRPr="00D4153B" w:rsidRDefault="00D14997" w:rsidP="00080E5E">
            <w:pPr>
              <w:rPr>
                <w:b/>
              </w:rPr>
            </w:pPr>
            <w:r w:rsidRPr="00D4153B">
              <w:rPr>
                <w:b/>
              </w:rPr>
              <w:t>Common Core</w:t>
            </w:r>
          </w:p>
        </w:tc>
        <w:tc>
          <w:tcPr>
            <w:tcW w:w="7758" w:type="dxa"/>
            <w:gridSpan w:val="6"/>
            <w:shd w:val="clear" w:color="auto" w:fill="auto"/>
          </w:tcPr>
          <w:p w:rsidR="00D14997" w:rsidRPr="00D4153B" w:rsidRDefault="00D14997" w:rsidP="003C52FA">
            <w:pPr>
              <w:pStyle w:val="NormalWeb"/>
              <w:spacing w:before="2" w:after="2"/>
              <w:rPr>
                <w:rFonts w:asciiTheme="minorHAnsi" w:hAnsiTheme="minorHAnsi"/>
                <w:sz w:val="24"/>
                <w:szCs w:val="16"/>
              </w:rPr>
            </w:pPr>
            <w:r w:rsidRPr="00D4153B">
              <w:rPr>
                <w:rFonts w:asciiTheme="minorHAnsi" w:hAnsiTheme="minorHAnsi"/>
                <w:b/>
                <w:sz w:val="24"/>
                <w:szCs w:val="16"/>
              </w:rPr>
              <w:t>R1:</w:t>
            </w:r>
            <w:r w:rsidRPr="00D4153B">
              <w:rPr>
                <w:rFonts w:asciiTheme="minorHAnsi" w:hAnsiTheme="minorHAnsi"/>
                <w:sz w:val="24"/>
                <w:szCs w:val="16"/>
              </w:rPr>
              <w:t xml:space="preserve"> Read closely to determine what the text says explicitly and to make logical inferences from it; cite specific textual evidence when writing or speaking to support conclusions drawn from the text. </w:t>
            </w:r>
          </w:p>
          <w:p w:rsidR="00D14997" w:rsidRPr="00D4153B" w:rsidRDefault="00D14997" w:rsidP="003C52FA">
            <w:pPr>
              <w:pStyle w:val="NormalWeb"/>
              <w:spacing w:before="2" w:after="2"/>
              <w:rPr>
                <w:rFonts w:asciiTheme="minorHAnsi" w:hAnsiTheme="minorHAnsi"/>
                <w:sz w:val="24"/>
                <w:szCs w:val="16"/>
              </w:rPr>
            </w:pPr>
            <w:r w:rsidRPr="00D4153B">
              <w:rPr>
                <w:rFonts w:asciiTheme="minorHAnsi" w:hAnsiTheme="minorHAnsi"/>
                <w:b/>
                <w:sz w:val="24"/>
                <w:szCs w:val="16"/>
              </w:rPr>
              <w:t>R3:</w:t>
            </w:r>
            <w:r w:rsidRPr="00D4153B">
              <w:rPr>
                <w:rFonts w:asciiTheme="minorHAnsi" w:hAnsiTheme="minorHAnsi"/>
                <w:sz w:val="24"/>
                <w:szCs w:val="16"/>
              </w:rPr>
              <w:t xml:space="preserve"> Analyze how and why individuals, events, and ideas develop and interact over the course of a text. </w:t>
            </w:r>
          </w:p>
          <w:p w:rsidR="00D14997" w:rsidRPr="00D4153B" w:rsidRDefault="00D14997" w:rsidP="003C52FA">
            <w:pPr>
              <w:pStyle w:val="NormalWeb"/>
              <w:spacing w:before="2" w:after="2"/>
              <w:rPr>
                <w:rFonts w:asciiTheme="minorHAnsi" w:hAnsiTheme="minorHAnsi"/>
                <w:sz w:val="24"/>
                <w:szCs w:val="16"/>
              </w:rPr>
            </w:pPr>
            <w:r w:rsidRPr="00D4153B">
              <w:rPr>
                <w:rFonts w:asciiTheme="minorHAnsi" w:hAnsiTheme="minorHAnsi"/>
                <w:b/>
                <w:sz w:val="24"/>
                <w:szCs w:val="16"/>
              </w:rPr>
              <w:t>R7:</w:t>
            </w:r>
            <w:r w:rsidRPr="00D4153B">
              <w:rPr>
                <w:rFonts w:asciiTheme="minorHAnsi" w:hAnsiTheme="minorHAnsi"/>
                <w:sz w:val="24"/>
                <w:szCs w:val="16"/>
              </w:rPr>
              <w:t xml:space="preserve"> Integrate and evaluate content presented in diverse formats and media, including visually and quantitatively, as well as in words.</w:t>
            </w:r>
          </w:p>
          <w:p w:rsidR="00D14997" w:rsidRPr="00D4153B" w:rsidRDefault="00D14997" w:rsidP="003C52FA">
            <w:pPr>
              <w:pStyle w:val="NormalWeb"/>
              <w:spacing w:before="2" w:after="2"/>
              <w:rPr>
                <w:rFonts w:asciiTheme="minorHAnsi" w:hAnsiTheme="minorHAnsi"/>
                <w:sz w:val="24"/>
                <w:szCs w:val="16"/>
              </w:rPr>
            </w:pPr>
            <w:r w:rsidRPr="00D4153B">
              <w:rPr>
                <w:rFonts w:asciiTheme="minorHAnsi" w:hAnsiTheme="minorHAnsi"/>
                <w:b/>
                <w:sz w:val="24"/>
                <w:szCs w:val="16"/>
              </w:rPr>
              <w:t>W1:</w:t>
            </w:r>
            <w:r w:rsidRPr="00D4153B">
              <w:rPr>
                <w:rFonts w:asciiTheme="minorHAnsi" w:hAnsiTheme="minorHAnsi"/>
                <w:sz w:val="24"/>
                <w:szCs w:val="16"/>
              </w:rPr>
              <w:t xml:space="preserve"> Write arguments to support claims in an analysis of substantive topics or texts, using valid reasoning and relevant and sufficient evidence. </w:t>
            </w:r>
          </w:p>
          <w:p w:rsidR="00D14997" w:rsidRPr="00D4153B" w:rsidRDefault="00D14997" w:rsidP="003C52FA">
            <w:pPr>
              <w:pStyle w:val="NormalWeb"/>
              <w:spacing w:before="2" w:after="2"/>
              <w:rPr>
                <w:rFonts w:asciiTheme="minorHAnsi" w:hAnsiTheme="minorHAnsi"/>
                <w:sz w:val="24"/>
                <w:szCs w:val="16"/>
              </w:rPr>
            </w:pPr>
            <w:r w:rsidRPr="00D4153B">
              <w:rPr>
                <w:rFonts w:asciiTheme="minorHAnsi" w:hAnsiTheme="minorHAnsi"/>
                <w:b/>
                <w:sz w:val="24"/>
                <w:szCs w:val="16"/>
              </w:rPr>
              <w:t>W6:</w:t>
            </w:r>
            <w:r w:rsidRPr="00D4153B">
              <w:rPr>
                <w:rFonts w:asciiTheme="minorHAnsi" w:hAnsiTheme="minorHAnsi"/>
                <w:sz w:val="24"/>
                <w:szCs w:val="16"/>
              </w:rPr>
              <w:t xml:space="preserve"> Use technology, including the Internet, to produce and publish writing and to interact and collaborate with others. </w:t>
            </w:r>
          </w:p>
          <w:p w:rsidR="00D14997" w:rsidRPr="00D4153B" w:rsidRDefault="00D14997" w:rsidP="003C52FA">
            <w:pPr>
              <w:pStyle w:val="NormalWeb"/>
              <w:spacing w:before="2" w:after="2"/>
              <w:rPr>
                <w:rFonts w:asciiTheme="minorHAnsi" w:hAnsiTheme="minorHAnsi"/>
                <w:sz w:val="24"/>
                <w:szCs w:val="16"/>
              </w:rPr>
            </w:pPr>
            <w:r w:rsidRPr="00D4153B">
              <w:rPr>
                <w:rFonts w:asciiTheme="minorHAnsi" w:hAnsiTheme="minorHAnsi"/>
                <w:b/>
                <w:sz w:val="24"/>
                <w:szCs w:val="16"/>
              </w:rPr>
              <w:t>SL2:</w:t>
            </w:r>
            <w:r w:rsidRPr="00D4153B">
              <w:rPr>
                <w:rFonts w:asciiTheme="minorHAnsi" w:hAnsiTheme="minorHAnsi"/>
                <w:sz w:val="24"/>
                <w:szCs w:val="16"/>
              </w:rPr>
              <w:t xml:space="preserve"> Integrate and evaluate information presented in diverse media and formats, including visually, quantitatively, and orally. </w:t>
            </w:r>
          </w:p>
          <w:p w:rsidR="00D14997" w:rsidRPr="00D4153B" w:rsidRDefault="00D14997" w:rsidP="003C52FA">
            <w:pPr>
              <w:pStyle w:val="NormalWeb"/>
              <w:spacing w:before="2" w:after="2"/>
              <w:rPr>
                <w:rFonts w:asciiTheme="minorHAnsi" w:hAnsiTheme="minorHAnsi"/>
                <w:sz w:val="24"/>
                <w:szCs w:val="16"/>
              </w:rPr>
            </w:pPr>
            <w:r w:rsidRPr="00D4153B">
              <w:rPr>
                <w:rFonts w:asciiTheme="minorHAnsi" w:hAnsiTheme="minorHAnsi"/>
                <w:b/>
                <w:sz w:val="24"/>
                <w:szCs w:val="16"/>
              </w:rPr>
              <w:t>SL4</w:t>
            </w:r>
            <w:r w:rsidRPr="00D4153B">
              <w:rPr>
                <w:rFonts w:asciiTheme="minorHAnsi" w:hAnsiTheme="minorHAnsi"/>
                <w:sz w:val="24"/>
                <w:szCs w:val="16"/>
              </w:rPr>
              <w:t xml:space="preserve">: Present information, findings, and supporting evidence such that listeners can follow the line of reasoning and the organization, development, and style are appropriate to task, purpose, and audience. </w:t>
            </w:r>
          </w:p>
        </w:tc>
      </w:tr>
      <w:tr w:rsidR="00D14997" w:rsidRPr="00D4153B">
        <w:trPr>
          <w:trHeight w:val="432"/>
        </w:trPr>
        <w:tc>
          <w:tcPr>
            <w:tcW w:w="1818" w:type="dxa"/>
            <w:shd w:val="clear" w:color="auto" w:fill="F2F2F2" w:themeFill="background1" w:themeFillShade="F2"/>
            <w:vAlign w:val="center"/>
          </w:tcPr>
          <w:p w:rsidR="00D14997" w:rsidRPr="00D4153B" w:rsidRDefault="00D14997" w:rsidP="00080E5E">
            <w:pPr>
              <w:rPr>
                <w:b/>
              </w:rPr>
            </w:pPr>
            <w:r w:rsidRPr="00D4153B">
              <w:rPr>
                <w:b/>
              </w:rPr>
              <w:t>21</w:t>
            </w:r>
            <w:r w:rsidRPr="00D4153B">
              <w:rPr>
                <w:b/>
                <w:vertAlign w:val="superscript"/>
              </w:rPr>
              <w:t>st</w:t>
            </w:r>
            <w:r w:rsidRPr="00D4153B">
              <w:rPr>
                <w:b/>
              </w:rPr>
              <w:t xml:space="preserve"> Century Skills</w:t>
            </w:r>
          </w:p>
        </w:tc>
        <w:tc>
          <w:tcPr>
            <w:tcW w:w="7758" w:type="dxa"/>
            <w:gridSpan w:val="6"/>
            <w:shd w:val="clear" w:color="auto" w:fill="auto"/>
          </w:tcPr>
          <w:p w:rsidR="00D14997" w:rsidRPr="00D4153B" w:rsidRDefault="00D14997" w:rsidP="0098549F">
            <w:r w:rsidRPr="00D4153B">
              <w:rPr>
                <w:b/>
              </w:rPr>
              <w:t>Communication –</w:t>
            </w:r>
            <w:r w:rsidRPr="00D4153B">
              <w:t>Interpretive, Interpersonal, and Presentational Summative Tasks</w:t>
            </w:r>
          </w:p>
          <w:p w:rsidR="00D14997" w:rsidRPr="00D4153B" w:rsidRDefault="00D14997" w:rsidP="0098549F">
            <w:r w:rsidRPr="00D4153B">
              <w:rPr>
                <w:b/>
              </w:rPr>
              <w:t>Communication –</w:t>
            </w:r>
            <w:r w:rsidRPr="00D4153B">
              <w:t>Presentational and Interpersonal Task</w:t>
            </w:r>
          </w:p>
          <w:p w:rsidR="00D14997" w:rsidRPr="00D4153B" w:rsidRDefault="00D14997" w:rsidP="0098549F">
            <w:r w:rsidRPr="00D4153B">
              <w:rPr>
                <w:b/>
              </w:rPr>
              <w:t>Creativity and Innovation</w:t>
            </w:r>
            <w:r w:rsidRPr="00D4153B">
              <w:t xml:space="preserve"> –Presentational Summative Task</w:t>
            </w:r>
          </w:p>
        </w:tc>
      </w:tr>
      <w:tr w:rsidR="00D14997" w:rsidRPr="00D4153B">
        <w:trPr>
          <w:trHeight w:val="432"/>
        </w:trPr>
        <w:tc>
          <w:tcPr>
            <w:tcW w:w="9576" w:type="dxa"/>
            <w:gridSpan w:val="7"/>
            <w:shd w:val="clear" w:color="auto" w:fill="CCFFCC"/>
            <w:vAlign w:val="center"/>
          </w:tcPr>
          <w:p w:rsidR="00D14997" w:rsidRPr="00442504" w:rsidRDefault="00D14997" w:rsidP="00442504">
            <w:pPr>
              <w:pStyle w:val="Normal1"/>
              <w:contextualSpacing w:val="0"/>
              <w:jc w:val="center"/>
              <w:rPr>
                <w:rFonts w:asciiTheme="minorHAnsi" w:eastAsia="Calibri" w:hAnsiTheme="minorHAnsi" w:cs="Calibri"/>
                <w:b/>
              </w:rPr>
            </w:pPr>
            <w:r w:rsidRPr="00D4153B">
              <w:rPr>
                <w:rFonts w:asciiTheme="minorHAnsi" w:eastAsia="Calibri" w:hAnsiTheme="minorHAnsi" w:cs="Calibri"/>
                <w:b/>
              </w:rPr>
              <w:t>State of CT Standards Emphasized in the Unit</w:t>
            </w:r>
          </w:p>
        </w:tc>
      </w:tr>
      <w:tr w:rsidR="00D14997" w:rsidRPr="00D4153B">
        <w:tc>
          <w:tcPr>
            <w:tcW w:w="1818" w:type="dxa"/>
            <w:shd w:val="clear" w:color="auto" w:fill="F2F2F2" w:themeFill="background1" w:themeFillShade="F2"/>
            <w:vAlign w:val="center"/>
          </w:tcPr>
          <w:p w:rsidR="00D14997" w:rsidRPr="00D4153B" w:rsidRDefault="00D14997" w:rsidP="00080E5E">
            <w:pPr>
              <w:rPr>
                <w:b/>
              </w:rPr>
            </w:pPr>
            <w:r w:rsidRPr="00D4153B">
              <w:rPr>
                <w:b/>
              </w:rPr>
              <w:t>Cultures</w:t>
            </w:r>
          </w:p>
          <w:p w:rsidR="00D14997" w:rsidRPr="00D4153B" w:rsidRDefault="00D14997" w:rsidP="00080E5E">
            <w:r w:rsidRPr="00D4153B">
              <w:t>Sample Evidence</w:t>
            </w:r>
          </w:p>
        </w:tc>
        <w:tc>
          <w:tcPr>
            <w:tcW w:w="7758" w:type="dxa"/>
            <w:gridSpan w:val="6"/>
          </w:tcPr>
          <w:p w:rsidR="00D14997" w:rsidRPr="00D4153B" w:rsidRDefault="00D14997" w:rsidP="003C5500">
            <w:pPr>
              <w:spacing w:beforeLines="1" w:afterLines="1"/>
              <w:rPr>
                <w:rFonts w:cs="Times New Roman"/>
                <w:b/>
                <w:bCs/>
              </w:rPr>
            </w:pPr>
          </w:p>
          <w:p w:rsidR="00D14997" w:rsidRPr="00D4153B" w:rsidRDefault="00D14997" w:rsidP="003C5500">
            <w:pPr>
              <w:spacing w:beforeLines="1" w:afterLines="1"/>
              <w:rPr>
                <w:rFonts w:cs="Times New Roman"/>
              </w:rPr>
            </w:pPr>
            <w:r w:rsidRPr="00D4153B">
              <w:rPr>
                <w:rFonts w:cs="Times New Roman"/>
                <w:b/>
                <w:bCs/>
              </w:rPr>
              <w:t xml:space="preserve">Product: </w:t>
            </w:r>
            <w:r w:rsidRPr="00D4153B">
              <w:rPr>
                <w:rFonts w:cs="Times New Roman"/>
                <w:bCs/>
              </w:rPr>
              <w:t xml:space="preserve">the pollution  </w:t>
            </w:r>
            <w:r w:rsidRPr="00D4153B">
              <w:rPr>
                <w:rFonts w:cs="Times New Roman"/>
                <w:bCs/>
                <w:color w:val="0000FF"/>
              </w:rPr>
              <w:t xml:space="preserve">Pollution is not a cultural product. </w:t>
            </w:r>
          </w:p>
          <w:p w:rsidR="00D14997" w:rsidRPr="00D4153B" w:rsidRDefault="00D14997" w:rsidP="003C5500">
            <w:pPr>
              <w:spacing w:beforeLines="1" w:afterLines="1"/>
              <w:rPr>
                <w:rFonts w:cs="Times New Roman"/>
                <w:bCs/>
              </w:rPr>
            </w:pPr>
            <w:r w:rsidRPr="00D4153B">
              <w:rPr>
                <w:rFonts w:cs="Times New Roman"/>
                <w:b/>
                <w:bCs/>
              </w:rPr>
              <w:t xml:space="preserve">Practice: </w:t>
            </w:r>
            <w:r w:rsidRPr="00D4153B">
              <w:rPr>
                <w:rFonts w:cs="Times New Roman"/>
                <w:bCs/>
              </w:rPr>
              <w:t>steps taken to improve pollution</w:t>
            </w:r>
          </w:p>
          <w:p w:rsidR="00D14997" w:rsidRDefault="00D14997" w:rsidP="003C5500">
            <w:pPr>
              <w:spacing w:beforeLines="1" w:afterLines="1"/>
              <w:rPr>
                <w:rFonts w:cs="Times New Roman"/>
                <w:bCs/>
              </w:rPr>
            </w:pPr>
            <w:r w:rsidRPr="00D4153B">
              <w:rPr>
                <w:rFonts w:cs="Times New Roman"/>
                <w:b/>
                <w:bCs/>
              </w:rPr>
              <w:t xml:space="preserve">Perspective: </w:t>
            </w:r>
            <w:r w:rsidRPr="00D4153B">
              <w:rPr>
                <w:rFonts w:cs="Times New Roman"/>
                <w:bCs/>
              </w:rPr>
              <w:t>importance of preserving the environment</w:t>
            </w:r>
          </w:p>
          <w:p w:rsidR="00D14997" w:rsidRDefault="00D14997" w:rsidP="003C5500">
            <w:pPr>
              <w:spacing w:beforeLines="1" w:afterLines="1"/>
              <w:rPr>
                <w:rFonts w:cs="Times New Roman"/>
                <w:bCs/>
              </w:rPr>
            </w:pPr>
          </w:p>
          <w:p w:rsidR="00D14997" w:rsidRPr="00B452A6" w:rsidRDefault="00D14997" w:rsidP="003C5500">
            <w:pPr>
              <w:spacing w:beforeLines="1" w:afterLines="1"/>
              <w:rPr>
                <w:rFonts w:cs="Times New Roman"/>
                <w:bCs/>
                <w:color w:val="0000FF"/>
              </w:rPr>
            </w:pPr>
            <w:r w:rsidRPr="00B452A6">
              <w:rPr>
                <w:rFonts w:cs="Times New Roman"/>
                <w:bCs/>
                <w:color w:val="0000FF"/>
              </w:rPr>
              <w:t xml:space="preserve">It will be tough to do this section in a generic way so you will all have to discuss how to handle this. I would suggest that teachers who work on the template add in language specific examples that are then adjusted in the implementation guides. </w:t>
            </w:r>
          </w:p>
          <w:p w:rsidR="00D14997" w:rsidRPr="00D4153B" w:rsidRDefault="00D14997" w:rsidP="003C5500">
            <w:pPr>
              <w:spacing w:beforeLines="1" w:afterLines="1"/>
              <w:rPr>
                <w:rFonts w:cs="Times New Roman"/>
                <w:bCs/>
              </w:rPr>
            </w:pPr>
          </w:p>
          <w:p w:rsidR="00D14997" w:rsidRPr="00B452A6" w:rsidRDefault="00D14997" w:rsidP="003C5500">
            <w:pPr>
              <w:spacing w:beforeLines="1" w:afterLines="1"/>
              <w:rPr>
                <w:rFonts w:cs="Times New Roman"/>
                <w:bCs/>
                <w:color w:val="0000FF"/>
              </w:rPr>
            </w:pPr>
            <w:r w:rsidRPr="00B452A6">
              <w:rPr>
                <w:rFonts w:cs="Times New Roman"/>
                <w:b/>
                <w:bCs/>
                <w:color w:val="0000FF"/>
              </w:rPr>
              <w:t xml:space="preserve">Product: </w:t>
            </w:r>
            <w:r w:rsidRPr="00B452A6">
              <w:rPr>
                <w:rFonts w:cs="Times New Roman"/>
                <w:bCs/>
                <w:color w:val="0000FF"/>
              </w:rPr>
              <w:t xml:space="preserve"> minuterie</w:t>
            </w:r>
          </w:p>
          <w:p w:rsidR="00D14997" w:rsidRPr="00B452A6" w:rsidRDefault="00D14997" w:rsidP="003C5500">
            <w:pPr>
              <w:spacing w:beforeLines="1" w:afterLines="1"/>
              <w:rPr>
                <w:rFonts w:cs="Times New Roman"/>
                <w:bCs/>
                <w:color w:val="0000FF"/>
              </w:rPr>
            </w:pPr>
            <w:r w:rsidRPr="00B452A6">
              <w:rPr>
                <w:rFonts w:cs="Times New Roman"/>
                <w:b/>
                <w:bCs/>
                <w:color w:val="0000FF"/>
              </w:rPr>
              <w:t xml:space="preserve">Practice:  </w:t>
            </w:r>
            <w:r w:rsidRPr="00B452A6">
              <w:rPr>
                <w:rFonts w:cs="Times New Roman"/>
                <w:bCs/>
                <w:color w:val="0000FF"/>
              </w:rPr>
              <w:t>minimizing use of electricity</w:t>
            </w:r>
          </w:p>
          <w:p w:rsidR="00D14997" w:rsidRPr="00B452A6" w:rsidRDefault="00D14997" w:rsidP="003C5500">
            <w:pPr>
              <w:spacing w:beforeLines="1" w:afterLines="1"/>
              <w:rPr>
                <w:rFonts w:cs="Times New Roman"/>
                <w:color w:val="0000FF"/>
              </w:rPr>
            </w:pPr>
            <w:r w:rsidRPr="00B452A6">
              <w:rPr>
                <w:rFonts w:cs="Times New Roman"/>
                <w:b/>
                <w:bCs/>
                <w:color w:val="0000FF"/>
              </w:rPr>
              <w:t xml:space="preserve">Perspective: </w:t>
            </w:r>
            <w:r w:rsidRPr="00B452A6">
              <w:rPr>
                <w:rFonts w:cs="Times New Roman"/>
                <w:bCs/>
                <w:color w:val="0000FF"/>
              </w:rPr>
              <w:t>there is no reason to waste energy</w:t>
            </w:r>
          </w:p>
          <w:p w:rsidR="00D14997" w:rsidRPr="00D4153B" w:rsidRDefault="00D14997" w:rsidP="003C5500">
            <w:pPr>
              <w:spacing w:beforeLines="1" w:afterLines="1"/>
            </w:pPr>
          </w:p>
        </w:tc>
      </w:tr>
      <w:tr w:rsidR="00D14997" w:rsidRPr="00D4153B">
        <w:trPr>
          <w:trHeight w:val="296"/>
        </w:trPr>
        <w:tc>
          <w:tcPr>
            <w:tcW w:w="1818" w:type="dxa"/>
            <w:vMerge w:val="restart"/>
            <w:shd w:val="clear" w:color="auto" w:fill="F2F2F2" w:themeFill="background1" w:themeFillShade="F2"/>
            <w:vAlign w:val="center"/>
          </w:tcPr>
          <w:p w:rsidR="00D14997" w:rsidRPr="00D4153B" w:rsidRDefault="00D14997" w:rsidP="00080E5E">
            <w:pPr>
              <w:rPr>
                <w:b/>
              </w:rPr>
            </w:pPr>
            <w:r w:rsidRPr="00D4153B">
              <w:rPr>
                <w:b/>
              </w:rPr>
              <w:t>Connections</w:t>
            </w:r>
          </w:p>
          <w:p w:rsidR="00D14997" w:rsidRPr="00D4153B" w:rsidRDefault="00D14997" w:rsidP="00080E5E">
            <w:r w:rsidRPr="00D4153B">
              <w:t>Sample Evidence</w:t>
            </w:r>
          </w:p>
        </w:tc>
        <w:tc>
          <w:tcPr>
            <w:tcW w:w="3879" w:type="dxa"/>
            <w:gridSpan w:val="4"/>
            <w:vAlign w:val="center"/>
          </w:tcPr>
          <w:p w:rsidR="00D14997" w:rsidRPr="00D4153B" w:rsidRDefault="00D14997" w:rsidP="00450874">
            <w:pPr>
              <w:jc w:val="center"/>
              <w:rPr>
                <w:b/>
              </w:rPr>
            </w:pPr>
            <w:r w:rsidRPr="00D4153B">
              <w:rPr>
                <w:b/>
              </w:rPr>
              <w:t>Making Connections</w:t>
            </w:r>
          </w:p>
        </w:tc>
        <w:tc>
          <w:tcPr>
            <w:tcW w:w="3879" w:type="dxa"/>
            <w:gridSpan w:val="2"/>
            <w:shd w:val="clear" w:color="auto" w:fill="auto"/>
            <w:vAlign w:val="center"/>
          </w:tcPr>
          <w:p w:rsidR="00D14997" w:rsidRPr="00D4153B" w:rsidRDefault="00D14997" w:rsidP="00450874">
            <w:pPr>
              <w:jc w:val="center"/>
              <w:rPr>
                <w:b/>
              </w:rPr>
            </w:pPr>
            <w:r w:rsidRPr="00D4153B">
              <w:rPr>
                <w:b/>
              </w:rPr>
              <w:t>Diverse Perspectives</w:t>
            </w:r>
          </w:p>
        </w:tc>
      </w:tr>
      <w:tr w:rsidR="00D14997" w:rsidRPr="00D4153B">
        <w:trPr>
          <w:trHeight w:val="1370"/>
        </w:trPr>
        <w:tc>
          <w:tcPr>
            <w:tcW w:w="1818" w:type="dxa"/>
            <w:vMerge/>
            <w:tcBorders>
              <w:bottom w:val="single" w:sz="4" w:space="0" w:color="000000" w:themeColor="text1"/>
            </w:tcBorders>
            <w:shd w:val="clear" w:color="auto" w:fill="F2F2F2" w:themeFill="background1" w:themeFillShade="F2"/>
            <w:vAlign w:val="center"/>
          </w:tcPr>
          <w:p w:rsidR="00D14997" w:rsidRPr="00D4153B" w:rsidRDefault="00D14997" w:rsidP="00080E5E">
            <w:pPr>
              <w:rPr>
                <w:b/>
              </w:rPr>
            </w:pPr>
          </w:p>
        </w:tc>
        <w:tc>
          <w:tcPr>
            <w:tcW w:w="3879" w:type="dxa"/>
            <w:gridSpan w:val="4"/>
            <w:tcBorders>
              <w:bottom w:val="single" w:sz="4" w:space="0" w:color="000000" w:themeColor="text1"/>
            </w:tcBorders>
          </w:tcPr>
          <w:p w:rsidR="00D14997" w:rsidRPr="00D4153B" w:rsidRDefault="00D14997">
            <w:r w:rsidRPr="00D4153B">
              <w:t>Geography –location of countries/cities dealing with pollution</w:t>
            </w:r>
          </w:p>
          <w:p w:rsidR="00D14997" w:rsidRPr="00D4153B" w:rsidRDefault="00D14997">
            <w:r w:rsidRPr="00D4153B">
              <w:t>Science –effects and solutions regarding pollution</w:t>
            </w:r>
          </w:p>
          <w:p w:rsidR="00D14997" w:rsidRPr="00D4153B" w:rsidRDefault="00D14997">
            <w:r w:rsidRPr="00D4153B">
              <w:t>Language Arts –debating skills</w:t>
            </w:r>
          </w:p>
          <w:p w:rsidR="00D14997" w:rsidRPr="00D4153B" w:rsidRDefault="00D14997">
            <w:r w:rsidRPr="00D4153B">
              <w:t>Math –analyzing data, percentages</w:t>
            </w:r>
          </w:p>
        </w:tc>
        <w:tc>
          <w:tcPr>
            <w:tcW w:w="3879" w:type="dxa"/>
            <w:gridSpan w:val="2"/>
            <w:tcBorders>
              <w:bottom w:val="single" w:sz="4" w:space="0" w:color="000000" w:themeColor="text1"/>
            </w:tcBorders>
            <w:shd w:val="clear" w:color="auto" w:fill="auto"/>
          </w:tcPr>
          <w:p w:rsidR="00D14997" w:rsidRPr="00D4153B" w:rsidRDefault="00D14997" w:rsidP="003C5500">
            <w:pPr>
              <w:spacing w:beforeLines="1" w:afterLines="1"/>
              <w:rPr>
                <w:rFonts w:cs="Times New Roman"/>
              </w:rPr>
            </w:pPr>
            <w:r w:rsidRPr="00D4153B">
              <w:rPr>
                <w:rFonts w:cs="Times New Roman"/>
              </w:rPr>
              <w:t>Websites for various organizations</w:t>
            </w:r>
          </w:p>
          <w:p w:rsidR="00D14997" w:rsidRPr="00D4153B" w:rsidRDefault="00D14997" w:rsidP="003C5500">
            <w:pPr>
              <w:spacing w:beforeLines="1" w:afterLines="1"/>
              <w:rPr>
                <w:rFonts w:cs="Times New Roman"/>
              </w:rPr>
            </w:pPr>
            <w:r w:rsidRPr="00D4153B">
              <w:rPr>
                <w:rFonts w:cs="Times New Roman"/>
              </w:rPr>
              <w:t>Videos of key concepts related to problems/solutions/geography</w:t>
            </w:r>
          </w:p>
          <w:p w:rsidR="00D14997" w:rsidRPr="00D4153B" w:rsidRDefault="00D14997" w:rsidP="003C5500">
            <w:pPr>
              <w:spacing w:beforeLines="1" w:afterLines="1"/>
            </w:pPr>
            <w:r w:rsidRPr="00D4153B">
              <w:rPr>
                <w:rFonts w:cs="Times New Roman"/>
              </w:rPr>
              <w:t xml:space="preserve">Statistics </w:t>
            </w:r>
          </w:p>
        </w:tc>
      </w:tr>
      <w:tr w:rsidR="00D14997" w:rsidRPr="00D4153B">
        <w:trPr>
          <w:trHeight w:val="140"/>
        </w:trPr>
        <w:tc>
          <w:tcPr>
            <w:tcW w:w="1818" w:type="dxa"/>
            <w:vMerge w:val="restart"/>
            <w:shd w:val="clear" w:color="auto" w:fill="F2F2F2" w:themeFill="background1" w:themeFillShade="F2"/>
            <w:vAlign w:val="center"/>
          </w:tcPr>
          <w:p w:rsidR="00D14997" w:rsidRPr="00D4153B" w:rsidRDefault="00D14997" w:rsidP="00080E5E">
            <w:pPr>
              <w:rPr>
                <w:b/>
              </w:rPr>
            </w:pPr>
            <w:r w:rsidRPr="00D4153B">
              <w:rPr>
                <w:b/>
              </w:rPr>
              <w:t xml:space="preserve">Comparisons </w:t>
            </w:r>
          </w:p>
          <w:p w:rsidR="00D14997" w:rsidRPr="00D4153B" w:rsidRDefault="00D14997" w:rsidP="00080E5E">
            <w:pPr>
              <w:rPr>
                <w:b/>
              </w:rPr>
            </w:pPr>
            <w:r w:rsidRPr="00D4153B">
              <w:t>Sample Evidence</w:t>
            </w:r>
          </w:p>
        </w:tc>
        <w:tc>
          <w:tcPr>
            <w:tcW w:w="3879" w:type="dxa"/>
            <w:gridSpan w:val="4"/>
          </w:tcPr>
          <w:p w:rsidR="00D14997" w:rsidRPr="00D4153B" w:rsidRDefault="00D14997" w:rsidP="00080E5E">
            <w:pPr>
              <w:jc w:val="center"/>
              <w:rPr>
                <w:b/>
              </w:rPr>
            </w:pPr>
            <w:r w:rsidRPr="00D4153B">
              <w:rPr>
                <w:b/>
              </w:rPr>
              <w:t>Language Comparisons</w:t>
            </w:r>
          </w:p>
        </w:tc>
        <w:tc>
          <w:tcPr>
            <w:tcW w:w="3879" w:type="dxa"/>
            <w:gridSpan w:val="2"/>
            <w:shd w:val="clear" w:color="auto" w:fill="auto"/>
          </w:tcPr>
          <w:p w:rsidR="00D14997" w:rsidRPr="00D4153B" w:rsidRDefault="00D14997" w:rsidP="00080E5E">
            <w:pPr>
              <w:jc w:val="center"/>
              <w:rPr>
                <w:b/>
              </w:rPr>
            </w:pPr>
            <w:r w:rsidRPr="00D4153B">
              <w:rPr>
                <w:b/>
              </w:rPr>
              <w:t>Cultural Comparisons</w:t>
            </w:r>
          </w:p>
        </w:tc>
      </w:tr>
      <w:tr w:rsidR="00D14997" w:rsidRPr="00D4153B">
        <w:trPr>
          <w:trHeight w:val="140"/>
        </w:trPr>
        <w:tc>
          <w:tcPr>
            <w:tcW w:w="1818" w:type="dxa"/>
            <w:vMerge/>
            <w:shd w:val="clear" w:color="auto" w:fill="F2F2F2" w:themeFill="background1" w:themeFillShade="F2"/>
            <w:vAlign w:val="center"/>
          </w:tcPr>
          <w:p w:rsidR="00D14997" w:rsidRPr="00D4153B" w:rsidRDefault="00D14997" w:rsidP="00080E5E">
            <w:pPr>
              <w:rPr>
                <w:b/>
              </w:rPr>
            </w:pPr>
          </w:p>
        </w:tc>
        <w:tc>
          <w:tcPr>
            <w:tcW w:w="3879" w:type="dxa"/>
            <w:gridSpan w:val="4"/>
            <w:vAlign w:val="center"/>
          </w:tcPr>
          <w:p w:rsidR="00D14997" w:rsidRDefault="00D14997" w:rsidP="00080E5E">
            <w:r w:rsidRPr="00D4153B">
              <w:t xml:space="preserve">Language specific words commonly used when talking about pollution. </w:t>
            </w:r>
          </w:p>
          <w:p w:rsidR="00D14997" w:rsidRDefault="00D14997" w:rsidP="00080E5E">
            <w:r>
              <w:t>Examples: Reduce, recycle, reuse….Save the Planet</w:t>
            </w:r>
          </w:p>
          <w:p w:rsidR="00D14997" w:rsidRPr="00D4153B" w:rsidRDefault="00D14997" w:rsidP="00080E5E">
            <w:r w:rsidRPr="00D4153B">
              <w:t xml:space="preserve"> </w:t>
            </w:r>
            <w:r w:rsidRPr="00D4153B">
              <w:sym w:font="Wingdings" w:char="F0E0"/>
            </w:r>
            <w:r w:rsidRPr="00D4153B">
              <w:t xml:space="preserve"> Look for the language-specific words in authentic texts</w:t>
            </w:r>
          </w:p>
          <w:p w:rsidR="00D14997" w:rsidRPr="00D4153B" w:rsidRDefault="00D14997" w:rsidP="00080E5E"/>
          <w:p w:rsidR="00D14997" w:rsidRPr="00D4153B" w:rsidRDefault="00D14997" w:rsidP="00080E5E"/>
        </w:tc>
        <w:tc>
          <w:tcPr>
            <w:tcW w:w="3879" w:type="dxa"/>
            <w:gridSpan w:val="2"/>
            <w:shd w:val="clear" w:color="auto" w:fill="auto"/>
          </w:tcPr>
          <w:p w:rsidR="00D14997" w:rsidRPr="00D4153B" w:rsidRDefault="00D14997" w:rsidP="003C5500">
            <w:pPr>
              <w:spacing w:beforeLines="1" w:afterLines="1"/>
              <w:rPr>
                <w:rFonts w:cs="Times New Roman"/>
                <w:color w:val="0000FF"/>
                <w:szCs w:val="20"/>
              </w:rPr>
            </w:pPr>
            <w:r w:rsidRPr="00D4153B">
              <w:rPr>
                <w:rFonts w:cs="Times New Roman"/>
                <w:color w:val="0000FF"/>
                <w:szCs w:val="20"/>
              </w:rPr>
              <w:t>Attitudes toward environmental issues – Possible comparisons of headlines when government reports are issues</w:t>
            </w:r>
          </w:p>
          <w:p w:rsidR="00D14997" w:rsidRPr="00D4153B" w:rsidRDefault="00D14997" w:rsidP="003C5500">
            <w:pPr>
              <w:spacing w:beforeLines="1" w:afterLines="1"/>
              <w:rPr>
                <w:rFonts w:cs="Times New Roman"/>
                <w:szCs w:val="20"/>
              </w:rPr>
            </w:pPr>
            <w:r w:rsidRPr="00D4153B">
              <w:rPr>
                <w:rFonts w:cs="Times New Roman"/>
                <w:szCs w:val="20"/>
              </w:rPr>
              <w:t>How pollution affects and is dealt with in various communities</w:t>
            </w:r>
          </w:p>
        </w:tc>
      </w:tr>
      <w:tr w:rsidR="00D14997" w:rsidRPr="00D4153B">
        <w:trPr>
          <w:trHeight w:val="140"/>
        </w:trPr>
        <w:tc>
          <w:tcPr>
            <w:tcW w:w="1818" w:type="dxa"/>
            <w:vMerge w:val="restart"/>
            <w:shd w:val="clear" w:color="auto" w:fill="F2F2F2" w:themeFill="background1" w:themeFillShade="F2"/>
            <w:vAlign w:val="center"/>
          </w:tcPr>
          <w:p w:rsidR="00D14997" w:rsidRPr="00D4153B" w:rsidRDefault="00D14997" w:rsidP="00080E5E">
            <w:pPr>
              <w:rPr>
                <w:b/>
              </w:rPr>
            </w:pPr>
            <w:r w:rsidRPr="00D4153B">
              <w:rPr>
                <w:b/>
              </w:rPr>
              <w:t>Connections</w:t>
            </w:r>
          </w:p>
          <w:p w:rsidR="00D14997" w:rsidRPr="00D4153B" w:rsidRDefault="00D14997" w:rsidP="00080E5E">
            <w:pPr>
              <w:rPr>
                <w:b/>
              </w:rPr>
            </w:pPr>
            <w:r w:rsidRPr="00D4153B">
              <w:t>Sample Evidence</w:t>
            </w:r>
          </w:p>
        </w:tc>
        <w:tc>
          <w:tcPr>
            <w:tcW w:w="3879" w:type="dxa"/>
            <w:gridSpan w:val="4"/>
          </w:tcPr>
          <w:p w:rsidR="00D14997" w:rsidRPr="00D4153B" w:rsidRDefault="00D14997" w:rsidP="00080E5E">
            <w:pPr>
              <w:jc w:val="center"/>
              <w:rPr>
                <w:b/>
              </w:rPr>
            </w:pPr>
            <w:r w:rsidRPr="00D4153B">
              <w:rPr>
                <w:b/>
              </w:rPr>
              <w:t>School and Global Communities</w:t>
            </w:r>
          </w:p>
        </w:tc>
        <w:tc>
          <w:tcPr>
            <w:tcW w:w="3879" w:type="dxa"/>
            <w:gridSpan w:val="2"/>
            <w:shd w:val="clear" w:color="auto" w:fill="auto"/>
          </w:tcPr>
          <w:p w:rsidR="00D14997" w:rsidRPr="00D4153B" w:rsidRDefault="00D14997" w:rsidP="00080E5E">
            <w:pPr>
              <w:jc w:val="center"/>
              <w:rPr>
                <w:b/>
              </w:rPr>
            </w:pPr>
            <w:r w:rsidRPr="00D4153B">
              <w:rPr>
                <w:b/>
              </w:rPr>
              <w:t>Lifelong Learning</w:t>
            </w:r>
          </w:p>
        </w:tc>
      </w:tr>
      <w:tr w:rsidR="00D14997" w:rsidRPr="00D4153B">
        <w:trPr>
          <w:trHeight w:val="140"/>
        </w:trPr>
        <w:tc>
          <w:tcPr>
            <w:tcW w:w="1818" w:type="dxa"/>
            <w:vMerge/>
            <w:shd w:val="clear" w:color="auto" w:fill="F2F2F2" w:themeFill="background1" w:themeFillShade="F2"/>
            <w:vAlign w:val="center"/>
          </w:tcPr>
          <w:p w:rsidR="00D14997" w:rsidRPr="00D4153B" w:rsidRDefault="00D14997" w:rsidP="00080E5E">
            <w:pPr>
              <w:rPr>
                <w:b/>
              </w:rPr>
            </w:pPr>
          </w:p>
        </w:tc>
        <w:tc>
          <w:tcPr>
            <w:tcW w:w="3879" w:type="dxa"/>
            <w:gridSpan w:val="4"/>
          </w:tcPr>
          <w:p w:rsidR="00D14997" w:rsidRPr="00D4153B" w:rsidRDefault="00D14997" w:rsidP="003C5500">
            <w:pPr>
              <w:spacing w:beforeLines="1" w:afterLines="1"/>
              <w:rPr>
                <w:rFonts w:cs="Times New Roman"/>
                <w:szCs w:val="20"/>
              </w:rPr>
            </w:pPr>
            <w:r w:rsidRPr="00D4153B">
              <w:rPr>
                <w:rFonts w:cs="Times New Roman"/>
                <w:szCs w:val="20"/>
              </w:rPr>
              <w:t>Small group work to plan a campaign to identify environmental issues that relate to the school and community and provide solutions.</w:t>
            </w:r>
          </w:p>
          <w:p w:rsidR="00D14997" w:rsidRPr="00D4153B" w:rsidRDefault="00D14997" w:rsidP="003C5500">
            <w:pPr>
              <w:spacing w:beforeLines="1" w:afterLines="1"/>
              <w:rPr>
                <w:rFonts w:cs="Times New Roman"/>
                <w:szCs w:val="20"/>
              </w:rPr>
            </w:pPr>
          </w:p>
        </w:tc>
        <w:tc>
          <w:tcPr>
            <w:tcW w:w="3879" w:type="dxa"/>
            <w:gridSpan w:val="2"/>
            <w:shd w:val="clear" w:color="auto" w:fill="auto"/>
          </w:tcPr>
          <w:p w:rsidR="00D14997" w:rsidRPr="00D4153B" w:rsidRDefault="00D14997" w:rsidP="003C5500">
            <w:pPr>
              <w:spacing w:beforeLines="1" w:afterLines="1"/>
              <w:rPr>
                <w:rFonts w:cs="Times New Roman"/>
                <w:szCs w:val="20"/>
              </w:rPr>
            </w:pPr>
            <w:r>
              <w:rPr>
                <w:rFonts w:cs="Times New Roman"/>
                <w:szCs w:val="20"/>
              </w:rPr>
              <w:t>Students determine their</w:t>
            </w:r>
            <w:r w:rsidRPr="00D4153B">
              <w:rPr>
                <w:rFonts w:cs="Times New Roman"/>
                <w:szCs w:val="20"/>
              </w:rPr>
              <w:t xml:space="preserve"> carbon footprint and </w:t>
            </w:r>
            <w:r>
              <w:rPr>
                <w:rFonts w:cs="Times New Roman"/>
                <w:szCs w:val="20"/>
              </w:rPr>
              <w:t>consider</w:t>
            </w:r>
            <w:r w:rsidRPr="00D4153B">
              <w:rPr>
                <w:rFonts w:cs="Times New Roman"/>
                <w:szCs w:val="20"/>
              </w:rPr>
              <w:t xml:space="preserve"> how </w:t>
            </w:r>
            <w:r>
              <w:rPr>
                <w:rFonts w:cs="Times New Roman"/>
                <w:szCs w:val="20"/>
              </w:rPr>
              <w:t xml:space="preserve">they </w:t>
            </w:r>
            <w:r w:rsidRPr="00D4153B">
              <w:rPr>
                <w:rFonts w:cs="Times New Roman"/>
                <w:szCs w:val="20"/>
              </w:rPr>
              <w:t>can contribute to the improvement of the environment.</w:t>
            </w:r>
          </w:p>
        </w:tc>
      </w:tr>
      <w:tr w:rsidR="00D14997" w:rsidRPr="00D4153B">
        <w:trPr>
          <w:trHeight w:val="432"/>
        </w:trPr>
        <w:tc>
          <w:tcPr>
            <w:tcW w:w="9576" w:type="dxa"/>
            <w:gridSpan w:val="7"/>
            <w:shd w:val="clear" w:color="auto" w:fill="CCFFCC"/>
            <w:vAlign w:val="center"/>
          </w:tcPr>
          <w:p w:rsidR="00D14997" w:rsidRPr="00D4153B" w:rsidRDefault="00D14997" w:rsidP="003C52FA">
            <w:pPr>
              <w:jc w:val="center"/>
              <w:rPr>
                <w:b/>
              </w:rPr>
            </w:pPr>
            <w:r w:rsidRPr="00D4153B">
              <w:rPr>
                <w:b/>
              </w:rPr>
              <w:t>Lesson Planning Components</w:t>
            </w:r>
          </w:p>
        </w:tc>
      </w:tr>
      <w:tr w:rsidR="00D14997" w:rsidRPr="00D4153B">
        <w:tc>
          <w:tcPr>
            <w:tcW w:w="3192" w:type="dxa"/>
            <w:gridSpan w:val="3"/>
            <w:shd w:val="clear" w:color="auto" w:fill="F2F2F2" w:themeFill="background1" w:themeFillShade="F2"/>
            <w:vAlign w:val="center"/>
          </w:tcPr>
          <w:p w:rsidR="00D14997" w:rsidRPr="00D4153B" w:rsidRDefault="00D14997" w:rsidP="003C52FA">
            <w:pPr>
              <w:jc w:val="center"/>
              <w:rPr>
                <w:b/>
              </w:rPr>
            </w:pPr>
            <w:r w:rsidRPr="00D4153B">
              <w:rPr>
                <w:b/>
              </w:rPr>
              <w:t>Language Functions</w:t>
            </w:r>
          </w:p>
        </w:tc>
        <w:tc>
          <w:tcPr>
            <w:tcW w:w="3192" w:type="dxa"/>
            <w:gridSpan w:val="3"/>
            <w:shd w:val="clear" w:color="auto" w:fill="F2F2F2" w:themeFill="background1" w:themeFillShade="F2"/>
            <w:vAlign w:val="center"/>
          </w:tcPr>
          <w:p w:rsidR="00D14997" w:rsidRPr="00D4153B" w:rsidRDefault="00D14997" w:rsidP="003C52FA">
            <w:pPr>
              <w:jc w:val="center"/>
              <w:rPr>
                <w:b/>
              </w:rPr>
            </w:pPr>
            <w:r w:rsidRPr="00D4153B">
              <w:rPr>
                <w:b/>
              </w:rPr>
              <w:t>Related Structures/Patterns</w:t>
            </w:r>
          </w:p>
        </w:tc>
        <w:tc>
          <w:tcPr>
            <w:tcW w:w="3192" w:type="dxa"/>
            <w:shd w:val="clear" w:color="auto" w:fill="F2F2F2" w:themeFill="background1" w:themeFillShade="F2"/>
            <w:vAlign w:val="center"/>
          </w:tcPr>
          <w:p w:rsidR="00D14997" w:rsidRPr="00D4153B" w:rsidRDefault="00D14997" w:rsidP="003C52FA">
            <w:pPr>
              <w:jc w:val="center"/>
              <w:rPr>
                <w:b/>
              </w:rPr>
            </w:pPr>
            <w:r w:rsidRPr="00D4153B">
              <w:rPr>
                <w:b/>
              </w:rPr>
              <w:t>Vocabulary Expansion</w:t>
            </w:r>
          </w:p>
        </w:tc>
      </w:tr>
      <w:tr w:rsidR="00D14997" w:rsidRPr="00D4153B">
        <w:trPr>
          <w:trHeight w:val="285"/>
        </w:trPr>
        <w:tc>
          <w:tcPr>
            <w:tcW w:w="3192" w:type="dxa"/>
            <w:gridSpan w:val="3"/>
          </w:tcPr>
          <w:p w:rsidR="00D14997" w:rsidRPr="00295212" w:rsidRDefault="00D14997" w:rsidP="00012A50">
            <w:pPr>
              <w:rPr>
                <w:color w:val="0000FF"/>
              </w:rPr>
            </w:pPr>
            <w:r>
              <w:rPr>
                <w:b/>
                <w:color w:val="0000FF"/>
              </w:rPr>
              <w:t xml:space="preserve">Explain </w:t>
            </w:r>
            <w:r>
              <w:rPr>
                <w:color w:val="0000FF"/>
              </w:rPr>
              <w:t>how your behaviors impact or have impacted the environment</w:t>
            </w:r>
          </w:p>
        </w:tc>
        <w:tc>
          <w:tcPr>
            <w:tcW w:w="3192" w:type="dxa"/>
            <w:gridSpan w:val="3"/>
            <w:shd w:val="clear" w:color="auto" w:fill="auto"/>
          </w:tcPr>
          <w:p w:rsidR="00D14997" w:rsidRPr="00295212" w:rsidRDefault="00D14997" w:rsidP="00295212">
            <w:pPr>
              <w:rPr>
                <w:color w:val="0000FF"/>
              </w:rPr>
            </w:pPr>
            <w:r w:rsidRPr="00295212">
              <w:rPr>
                <w:color w:val="0000FF"/>
              </w:rPr>
              <w:t xml:space="preserve">I used to, </w:t>
            </w:r>
          </w:p>
          <w:p w:rsidR="00D14997" w:rsidRPr="00295212" w:rsidRDefault="00D14997" w:rsidP="00295212">
            <w:pPr>
              <w:rPr>
                <w:color w:val="0000FF"/>
              </w:rPr>
            </w:pPr>
            <w:r w:rsidRPr="00295212">
              <w:rPr>
                <w:color w:val="0000FF"/>
              </w:rPr>
              <w:t xml:space="preserve">Today I </w:t>
            </w:r>
          </w:p>
          <w:p w:rsidR="00D14997" w:rsidRPr="00D4153B" w:rsidRDefault="00D14997" w:rsidP="00295212">
            <w:r w:rsidRPr="00295212">
              <w:rPr>
                <w:color w:val="0000FF"/>
              </w:rPr>
              <w:t>I am going to/I will</w:t>
            </w:r>
            <w:r>
              <w:t xml:space="preserve"> </w:t>
            </w:r>
          </w:p>
        </w:tc>
        <w:tc>
          <w:tcPr>
            <w:tcW w:w="3192" w:type="dxa"/>
          </w:tcPr>
          <w:p w:rsidR="00D14997" w:rsidRPr="00D4153B" w:rsidRDefault="00D14997"/>
        </w:tc>
      </w:tr>
      <w:tr w:rsidR="00D14997" w:rsidRPr="00D4153B">
        <w:trPr>
          <w:trHeight w:val="285"/>
        </w:trPr>
        <w:tc>
          <w:tcPr>
            <w:tcW w:w="3192" w:type="dxa"/>
            <w:gridSpan w:val="3"/>
          </w:tcPr>
          <w:p w:rsidR="00D14997" w:rsidRPr="00D4153B" w:rsidRDefault="00D14997" w:rsidP="00012A50">
            <w:r w:rsidRPr="00295212">
              <w:rPr>
                <w:b/>
                <w:color w:val="0000FF"/>
              </w:rPr>
              <w:t>Identify and</w:t>
            </w:r>
            <w:r>
              <w:rPr>
                <w:b/>
              </w:rPr>
              <w:t xml:space="preserve"> e</w:t>
            </w:r>
            <w:r w:rsidRPr="00D4153B">
              <w:rPr>
                <w:b/>
              </w:rPr>
              <w:t xml:space="preserve">xplain </w:t>
            </w:r>
            <w:r w:rsidRPr="00D4153B">
              <w:t>the</w:t>
            </w:r>
            <w:r w:rsidRPr="00D4153B">
              <w:rPr>
                <w:b/>
              </w:rPr>
              <w:t xml:space="preserve"> </w:t>
            </w:r>
            <w:r w:rsidRPr="00D4153B">
              <w:t>different types of pollution</w:t>
            </w:r>
          </w:p>
        </w:tc>
        <w:tc>
          <w:tcPr>
            <w:tcW w:w="3192" w:type="dxa"/>
            <w:gridSpan w:val="3"/>
            <w:shd w:val="clear" w:color="auto" w:fill="auto"/>
          </w:tcPr>
          <w:p w:rsidR="00D14997" w:rsidRPr="00D4153B" w:rsidRDefault="00D14997" w:rsidP="00295212"/>
        </w:tc>
        <w:tc>
          <w:tcPr>
            <w:tcW w:w="3192" w:type="dxa"/>
            <w:vMerge w:val="restart"/>
          </w:tcPr>
          <w:p w:rsidR="00D14997" w:rsidRPr="00D4153B" w:rsidRDefault="00D14997"/>
        </w:tc>
      </w:tr>
      <w:tr w:rsidR="00D14997" w:rsidRPr="00D4153B">
        <w:trPr>
          <w:trHeight w:val="285"/>
        </w:trPr>
        <w:tc>
          <w:tcPr>
            <w:tcW w:w="3192" w:type="dxa"/>
            <w:gridSpan w:val="3"/>
          </w:tcPr>
          <w:p w:rsidR="00D14997" w:rsidRPr="00295212" w:rsidRDefault="00D14997" w:rsidP="00012A50">
            <w:pPr>
              <w:rPr>
                <w:color w:val="0000FF"/>
              </w:rPr>
            </w:pPr>
            <w:r>
              <w:rPr>
                <w:b/>
                <w:color w:val="0000FF"/>
              </w:rPr>
              <w:t xml:space="preserve">Describe </w:t>
            </w:r>
            <w:r>
              <w:rPr>
                <w:color w:val="0000FF"/>
              </w:rPr>
              <w:t>the ideal environment</w:t>
            </w:r>
          </w:p>
        </w:tc>
        <w:tc>
          <w:tcPr>
            <w:tcW w:w="3192" w:type="dxa"/>
            <w:gridSpan w:val="3"/>
            <w:shd w:val="clear" w:color="auto" w:fill="auto"/>
          </w:tcPr>
          <w:p w:rsidR="00D14997" w:rsidRDefault="00D14997" w:rsidP="00295212">
            <w:pPr>
              <w:rPr>
                <w:color w:val="0000FF"/>
              </w:rPr>
            </w:pPr>
            <w:r w:rsidRPr="00295212">
              <w:rPr>
                <w:color w:val="0000FF"/>
              </w:rPr>
              <w:t>Adjectives; adjective agreement</w:t>
            </w:r>
          </w:p>
          <w:p w:rsidR="00D14997" w:rsidRPr="00295212" w:rsidRDefault="00D14997" w:rsidP="00295212">
            <w:pPr>
              <w:rPr>
                <w:color w:val="0000FF"/>
              </w:rPr>
            </w:pPr>
            <w:r>
              <w:rPr>
                <w:color w:val="0000FF"/>
              </w:rPr>
              <w:t>Superlative</w:t>
            </w:r>
          </w:p>
        </w:tc>
        <w:tc>
          <w:tcPr>
            <w:tcW w:w="3192" w:type="dxa"/>
            <w:vMerge/>
          </w:tcPr>
          <w:p w:rsidR="00D14997" w:rsidRPr="00D4153B" w:rsidRDefault="00D14997"/>
        </w:tc>
      </w:tr>
      <w:tr w:rsidR="00D14997" w:rsidRPr="00D4153B">
        <w:trPr>
          <w:trHeight w:val="284"/>
        </w:trPr>
        <w:tc>
          <w:tcPr>
            <w:tcW w:w="3192" w:type="dxa"/>
            <w:gridSpan w:val="3"/>
          </w:tcPr>
          <w:p w:rsidR="00D14997" w:rsidRPr="00D4153B" w:rsidRDefault="00D14997" w:rsidP="00012A50">
            <w:r w:rsidRPr="00D4153B">
              <w:rPr>
                <w:b/>
              </w:rPr>
              <w:t xml:space="preserve">Discuss </w:t>
            </w:r>
            <w:r w:rsidRPr="00D4153B">
              <w:t>the impact of pollution</w:t>
            </w:r>
            <w:r>
              <w:t xml:space="preserve">  </w:t>
            </w:r>
            <w:r w:rsidRPr="00295212">
              <w:rPr>
                <w:color w:val="0000FF"/>
              </w:rPr>
              <w:t>What do you hear students saying here?</w:t>
            </w:r>
            <w:r>
              <w:t xml:space="preserve"> </w:t>
            </w:r>
          </w:p>
        </w:tc>
        <w:tc>
          <w:tcPr>
            <w:tcW w:w="3192" w:type="dxa"/>
            <w:gridSpan w:val="3"/>
            <w:shd w:val="clear" w:color="auto" w:fill="auto"/>
          </w:tcPr>
          <w:p w:rsidR="00D14997" w:rsidRPr="00D4153B" w:rsidRDefault="00D14997" w:rsidP="00295212">
            <w:r w:rsidRPr="00D4153B">
              <w:t>Adjectives; adjective agreement</w:t>
            </w:r>
          </w:p>
        </w:tc>
        <w:tc>
          <w:tcPr>
            <w:tcW w:w="3192" w:type="dxa"/>
            <w:vMerge/>
          </w:tcPr>
          <w:p w:rsidR="00D14997" w:rsidRPr="00D4153B" w:rsidRDefault="00D14997"/>
        </w:tc>
      </w:tr>
      <w:tr w:rsidR="00D14997" w:rsidRPr="00D4153B">
        <w:trPr>
          <w:trHeight w:val="288"/>
        </w:trPr>
        <w:tc>
          <w:tcPr>
            <w:tcW w:w="3192" w:type="dxa"/>
            <w:gridSpan w:val="3"/>
          </w:tcPr>
          <w:p w:rsidR="00D14997" w:rsidRPr="00295212" w:rsidRDefault="00D14997" w:rsidP="00012A50">
            <w:pPr>
              <w:rPr>
                <w:color w:val="0000FF"/>
              </w:rPr>
            </w:pPr>
            <w:r w:rsidRPr="00295212">
              <w:rPr>
                <w:b/>
                <w:color w:val="0000FF"/>
              </w:rPr>
              <w:t xml:space="preserve">Identify </w:t>
            </w:r>
            <w:r>
              <w:rPr>
                <w:b/>
                <w:color w:val="0000FF"/>
              </w:rPr>
              <w:t xml:space="preserve">and explain </w:t>
            </w:r>
            <w:r w:rsidRPr="00295212">
              <w:rPr>
                <w:color w:val="0000FF"/>
              </w:rPr>
              <w:t xml:space="preserve">harmful and helpful practices </w:t>
            </w:r>
          </w:p>
        </w:tc>
        <w:tc>
          <w:tcPr>
            <w:tcW w:w="3192" w:type="dxa"/>
            <w:gridSpan w:val="3"/>
          </w:tcPr>
          <w:p w:rsidR="00D14997" w:rsidRPr="00D4153B" w:rsidRDefault="00D14997" w:rsidP="00295212"/>
        </w:tc>
        <w:tc>
          <w:tcPr>
            <w:tcW w:w="3192" w:type="dxa"/>
            <w:vMerge/>
          </w:tcPr>
          <w:p w:rsidR="00D14997" w:rsidRPr="00D4153B" w:rsidRDefault="00D14997"/>
        </w:tc>
      </w:tr>
      <w:tr w:rsidR="00D14997" w:rsidRPr="00D4153B">
        <w:trPr>
          <w:trHeight w:val="288"/>
        </w:trPr>
        <w:tc>
          <w:tcPr>
            <w:tcW w:w="3192" w:type="dxa"/>
            <w:gridSpan w:val="3"/>
          </w:tcPr>
          <w:p w:rsidR="00D14997" w:rsidRPr="00D4153B" w:rsidRDefault="00D14997" w:rsidP="00012A50">
            <w:r w:rsidRPr="00D4153B">
              <w:rPr>
                <w:b/>
              </w:rPr>
              <w:t xml:space="preserve">Suggest </w:t>
            </w:r>
            <w:r w:rsidRPr="00D4153B">
              <w:t>solutions</w:t>
            </w:r>
          </w:p>
        </w:tc>
        <w:tc>
          <w:tcPr>
            <w:tcW w:w="3192" w:type="dxa"/>
            <w:gridSpan w:val="3"/>
          </w:tcPr>
          <w:p w:rsidR="00D14997" w:rsidRPr="00D4153B" w:rsidRDefault="00D14997" w:rsidP="00295212">
            <w:r w:rsidRPr="00D4153B">
              <w:t>Subjunctive: Impersonal expressions and Need</w:t>
            </w:r>
          </w:p>
        </w:tc>
        <w:tc>
          <w:tcPr>
            <w:tcW w:w="3192" w:type="dxa"/>
            <w:vMerge/>
          </w:tcPr>
          <w:p w:rsidR="00D14997" w:rsidRPr="00D4153B" w:rsidRDefault="00D14997"/>
        </w:tc>
      </w:tr>
      <w:tr w:rsidR="00D14997" w:rsidRPr="00D4153B">
        <w:trPr>
          <w:trHeight w:val="864"/>
        </w:trPr>
        <w:tc>
          <w:tcPr>
            <w:tcW w:w="3192" w:type="dxa"/>
            <w:gridSpan w:val="3"/>
            <w:tcBorders>
              <w:bottom w:val="single" w:sz="4" w:space="0" w:color="000000" w:themeColor="text1"/>
            </w:tcBorders>
          </w:tcPr>
          <w:p w:rsidR="00D14997" w:rsidRPr="00D4153B" w:rsidRDefault="00D14997" w:rsidP="00012A50">
            <w:r w:rsidRPr="00D4153B">
              <w:rPr>
                <w:b/>
              </w:rPr>
              <w:t xml:space="preserve">Compare/contrast </w:t>
            </w:r>
            <w:r w:rsidRPr="00D4153B">
              <w:t>the impact</w:t>
            </w:r>
            <w:r>
              <w:t xml:space="preserve"> and </w:t>
            </w:r>
            <w:r w:rsidRPr="00012A50">
              <w:rPr>
                <w:color w:val="0000FF"/>
              </w:rPr>
              <w:t>possible community reactions</w:t>
            </w:r>
          </w:p>
        </w:tc>
        <w:tc>
          <w:tcPr>
            <w:tcW w:w="3192" w:type="dxa"/>
            <w:gridSpan w:val="3"/>
            <w:tcBorders>
              <w:bottom w:val="single" w:sz="4" w:space="0" w:color="000000" w:themeColor="text1"/>
            </w:tcBorders>
            <w:vAlign w:val="center"/>
          </w:tcPr>
          <w:p w:rsidR="00D14997" w:rsidRPr="00D4153B" w:rsidRDefault="00D14997" w:rsidP="004A1F87">
            <w:r w:rsidRPr="00D4153B">
              <w:t>Comparisons: more than, less than, better than, worse than, as… as</w:t>
            </w:r>
          </w:p>
        </w:tc>
        <w:tc>
          <w:tcPr>
            <w:tcW w:w="3192" w:type="dxa"/>
            <w:vMerge/>
            <w:tcBorders>
              <w:bottom w:val="single" w:sz="4" w:space="0" w:color="000000" w:themeColor="text1"/>
            </w:tcBorders>
          </w:tcPr>
          <w:p w:rsidR="00D14997" w:rsidRPr="00D4153B" w:rsidRDefault="00D14997"/>
        </w:tc>
      </w:tr>
      <w:tr w:rsidR="00D14997" w:rsidRPr="00D4153B">
        <w:trPr>
          <w:trHeight w:val="864"/>
        </w:trPr>
        <w:tc>
          <w:tcPr>
            <w:tcW w:w="3192" w:type="dxa"/>
            <w:gridSpan w:val="3"/>
            <w:tcBorders>
              <w:bottom w:val="single" w:sz="4" w:space="0" w:color="000000" w:themeColor="text1"/>
            </w:tcBorders>
          </w:tcPr>
          <w:p w:rsidR="00D14997" w:rsidRPr="00012A50" w:rsidRDefault="00D14997" w:rsidP="00012A50">
            <w:pPr>
              <w:rPr>
                <w:color w:val="0000FF"/>
              </w:rPr>
            </w:pPr>
            <w:r w:rsidRPr="00012A50">
              <w:rPr>
                <w:b/>
                <w:color w:val="0000FF"/>
              </w:rPr>
              <w:t xml:space="preserve">Explain </w:t>
            </w:r>
            <w:r w:rsidRPr="00012A50">
              <w:rPr>
                <w:color w:val="0000FF"/>
              </w:rPr>
              <w:t>a specific problem and</w:t>
            </w:r>
            <w:r w:rsidRPr="00012A50">
              <w:rPr>
                <w:b/>
                <w:color w:val="0000FF"/>
              </w:rPr>
              <w:t xml:space="preserve"> propose </w:t>
            </w:r>
            <w:r w:rsidRPr="00012A50">
              <w:rPr>
                <w:color w:val="0000FF"/>
              </w:rPr>
              <w:t>solutions</w:t>
            </w:r>
          </w:p>
        </w:tc>
        <w:tc>
          <w:tcPr>
            <w:tcW w:w="3192" w:type="dxa"/>
            <w:gridSpan w:val="3"/>
            <w:tcBorders>
              <w:bottom w:val="single" w:sz="4" w:space="0" w:color="000000" w:themeColor="text1"/>
            </w:tcBorders>
            <w:vAlign w:val="center"/>
          </w:tcPr>
          <w:p w:rsidR="00D14997" w:rsidRPr="00D4153B" w:rsidRDefault="00D14997" w:rsidP="004A1F87"/>
        </w:tc>
        <w:tc>
          <w:tcPr>
            <w:tcW w:w="3192" w:type="dxa"/>
            <w:tcBorders>
              <w:bottom w:val="single" w:sz="4" w:space="0" w:color="000000" w:themeColor="text1"/>
            </w:tcBorders>
          </w:tcPr>
          <w:p w:rsidR="00D14997" w:rsidRPr="00D4153B" w:rsidRDefault="00D14997"/>
        </w:tc>
      </w:tr>
      <w:tr w:rsidR="00D14997" w:rsidRPr="00D4153B">
        <w:trPr>
          <w:trHeight w:val="432"/>
        </w:trPr>
        <w:tc>
          <w:tcPr>
            <w:tcW w:w="4788" w:type="dxa"/>
            <w:gridSpan w:val="4"/>
            <w:shd w:val="clear" w:color="auto" w:fill="F2F2F2" w:themeFill="background1" w:themeFillShade="F2"/>
            <w:vAlign w:val="center"/>
          </w:tcPr>
          <w:p w:rsidR="00D14997" w:rsidRPr="00D4153B" w:rsidRDefault="00D14997" w:rsidP="00CE5E4C">
            <w:pPr>
              <w:jc w:val="center"/>
              <w:rPr>
                <w:b/>
              </w:rPr>
            </w:pPr>
            <w:r w:rsidRPr="00D4153B">
              <w:rPr>
                <w:b/>
              </w:rPr>
              <w:t>Resources</w:t>
            </w:r>
          </w:p>
        </w:tc>
        <w:tc>
          <w:tcPr>
            <w:tcW w:w="4788" w:type="dxa"/>
            <w:gridSpan w:val="3"/>
            <w:shd w:val="clear" w:color="auto" w:fill="F2F2F2" w:themeFill="background1" w:themeFillShade="F2"/>
            <w:vAlign w:val="center"/>
          </w:tcPr>
          <w:p w:rsidR="00D14997" w:rsidRPr="00D4153B" w:rsidRDefault="00D14997" w:rsidP="00CE5E4C">
            <w:pPr>
              <w:jc w:val="center"/>
              <w:rPr>
                <w:b/>
              </w:rPr>
            </w:pPr>
            <w:r w:rsidRPr="00D4153B">
              <w:rPr>
                <w:b/>
              </w:rPr>
              <w:t>Technology Integration</w:t>
            </w:r>
          </w:p>
        </w:tc>
      </w:tr>
      <w:tr w:rsidR="00D14997" w:rsidRPr="00D4153B">
        <w:tc>
          <w:tcPr>
            <w:tcW w:w="4788" w:type="dxa"/>
            <w:gridSpan w:val="4"/>
          </w:tcPr>
          <w:p w:rsidR="00D14997" w:rsidRDefault="00D14997" w:rsidP="00295212">
            <w:r>
              <w:t>Spanish resources:</w:t>
            </w:r>
          </w:p>
          <w:p w:rsidR="00D14997" w:rsidRDefault="00D14997" w:rsidP="00295212">
            <w:pPr>
              <w:rPr>
                <w:i/>
              </w:rPr>
            </w:pPr>
            <w:r>
              <w:rPr>
                <w:i/>
              </w:rPr>
              <w:t>La tierra está enferma</w:t>
            </w:r>
          </w:p>
          <w:p w:rsidR="00D14997" w:rsidRDefault="00D14997" w:rsidP="00295212">
            <w:pPr>
              <w:rPr>
                <w:i/>
              </w:rPr>
            </w:pPr>
          </w:p>
          <w:p w:rsidR="00D14997" w:rsidRPr="00712ECF" w:rsidRDefault="00D14997" w:rsidP="00295212">
            <w:r>
              <w:t xml:space="preserve">Chinese, French, Spanish – </w:t>
            </w:r>
            <w:r w:rsidRPr="00712ECF">
              <w:t>http://lauraterrill.wikispaces.com/Environment</w:t>
            </w:r>
          </w:p>
        </w:tc>
        <w:tc>
          <w:tcPr>
            <w:tcW w:w="4788" w:type="dxa"/>
            <w:gridSpan w:val="3"/>
          </w:tcPr>
          <w:p w:rsidR="00D14997" w:rsidRPr="00D4153B" w:rsidRDefault="00D14997" w:rsidP="00CB0079">
            <w:pPr>
              <w:pStyle w:val="NormalWeb"/>
              <w:spacing w:before="2" w:after="2"/>
              <w:rPr>
                <w:rFonts w:asciiTheme="minorHAnsi" w:hAnsiTheme="minorHAnsi"/>
                <w:b/>
                <w:bCs/>
                <w:color w:val="0000FF"/>
                <w:sz w:val="24"/>
                <w:szCs w:val="24"/>
              </w:rPr>
            </w:pPr>
          </w:p>
          <w:p w:rsidR="00D14997" w:rsidRPr="00D4153B" w:rsidRDefault="00D14997" w:rsidP="00CB0079">
            <w:pPr>
              <w:pStyle w:val="NormalWeb"/>
              <w:spacing w:before="2" w:after="2"/>
              <w:rPr>
                <w:rFonts w:asciiTheme="minorHAnsi" w:hAnsiTheme="minorHAnsi"/>
                <w:b/>
                <w:bCs/>
                <w:color w:val="0000FF"/>
                <w:sz w:val="24"/>
                <w:szCs w:val="24"/>
              </w:rPr>
            </w:pPr>
          </w:p>
          <w:p w:rsidR="00D14997" w:rsidRPr="00D4153B" w:rsidRDefault="00D14997" w:rsidP="00CB0079">
            <w:pPr>
              <w:pStyle w:val="NormalWeb"/>
              <w:spacing w:before="2" w:after="2"/>
              <w:rPr>
                <w:rFonts w:asciiTheme="minorHAnsi" w:hAnsiTheme="minorHAnsi"/>
                <w:b/>
                <w:bCs/>
                <w:color w:val="0000FF"/>
                <w:sz w:val="24"/>
                <w:szCs w:val="24"/>
              </w:rPr>
            </w:pPr>
          </w:p>
          <w:p w:rsidR="00D14997" w:rsidRPr="00D4153B" w:rsidRDefault="00D14997" w:rsidP="00CB0079">
            <w:pPr>
              <w:pStyle w:val="NormalWeb"/>
              <w:spacing w:before="2" w:after="2"/>
              <w:rPr>
                <w:rFonts w:asciiTheme="minorHAnsi" w:hAnsiTheme="minorHAnsi"/>
                <w:sz w:val="24"/>
              </w:rPr>
            </w:pPr>
          </w:p>
        </w:tc>
      </w:tr>
    </w:tbl>
    <w:p w:rsidR="00BE382D" w:rsidRDefault="00BE382D"/>
    <w:p w:rsidR="00BE382D" w:rsidRDefault="00BE382D"/>
    <w:p w:rsidR="00793C73" w:rsidRDefault="00793C73"/>
    <w:sectPr w:rsidR="00793C73" w:rsidSect="00793C73">
      <w:headerReference w:type="default" r:id="rId5"/>
      <w:footerReference w:type="even" r:id="rId6"/>
      <w:footerReference w:type="default" r:id="rId7"/>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F09" w:rsidRDefault="003C5500" w:rsidP="00CE5E4C">
    <w:pPr>
      <w:pStyle w:val="Footer"/>
      <w:framePr w:wrap="around" w:vAnchor="text" w:hAnchor="margin" w:xAlign="right" w:y="1"/>
      <w:rPr>
        <w:rStyle w:val="PageNumber"/>
      </w:rPr>
    </w:pPr>
    <w:r>
      <w:rPr>
        <w:rStyle w:val="PageNumber"/>
      </w:rPr>
      <w:fldChar w:fldCharType="begin"/>
    </w:r>
    <w:r w:rsidR="00035F09">
      <w:rPr>
        <w:rStyle w:val="PageNumber"/>
      </w:rPr>
      <w:instrText xml:space="preserve">PAGE  </w:instrText>
    </w:r>
    <w:r>
      <w:rPr>
        <w:rStyle w:val="PageNumber"/>
      </w:rPr>
      <w:fldChar w:fldCharType="end"/>
    </w:r>
  </w:p>
  <w:p w:rsidR="00035F09" w:rsidRDefault="00035F09" w:rsidP="00CE5E4C">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F09" w:rsidRDefault="003C5500" w:rsidP="00CE5E4C">
    <w:pPr>
      <w:pStyle w:val="Footer"/>
      <w:framePr w:wrap="around" w:vAnchor="text" w:hAnchor="margin" w:xAlign="right" w:y="1"/>
      <w:rPr>
        <w:rStyle w:val="PageNumber"/>
      </w:rPr>
    </w:pPr>
    <w:r>
      <w:rPr>
        <w:rStyle w:val="PageNumber"/>
      </w:rPr>
      <w:fldChar w:fldCharType="begin"/>
    </w:r>
    <w:r w:rsidR="00035F09">
      <w:rPr>
        <w:rStyle w:val="PageNumber"/>
      </w:rPr>
      <w:instrText xml:space="preserve">PAGE  </w:instrText>
    </w:r>
    <w:r>
      <w:rPr>
        <w:rStyle w:val="PageNumber"/>
      </w:rPr>
      <w:fldChar w:fldCharType="separate"/>
    </w:r>
    <w:r w:rsidR="00442504">
      <w:rPr>
        <w:rStyle w:val="PageNumber"/>
        <w:noProof/>
      </w:rPr>
      <w:t>4</w:t>
    </w:r>
    <w:r>
      <w:rPr>
        <w:rStyle w:val="PageNumber"/>
      </w:rPr>
      <w:fldChar w:fldCharType="end"/>
    </w:r>
  </w:p>
  <w:p w:rsidR="00035F09" w:rsidRDefault="00035F09" w:rsidP="00CE5E4C">
    <w:pPr>
      <w:pStyle w:val="Footer"/>
      <w:ind w:right="360"/>
    </w:pPr>
    <w:r>
      <w:t>Fairfield World Language Curriculum</w:t>
    </w: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F09" w:rsidRPr="00797FDC" w:rsidRDefault="00035F09" w:rsidP="00797FDC">
    <w:pPr>
      <w:pStyle w:val="Normal1"/>
      <w:contextualSpacing w:val="0"/>
      <w:jc w:val="center"/>
      <w:rPr>
        <w:rFonts w:asciiTheme="minorHAnsi" w:hAnsiTheme="minorHAnsi"/>
        <w:sz w:val="28"/>
      </w:rPr>
    </w:pPr>
    <w:r w:rsidRPr="00797FDC">
      <w:rPr>
        <w:rFonts w:asciiTheme="minorHAnsi" w:eastAsia="Calibri" w:hAnsiTheme="minorHAnsi" w:cs="Calibri"/>
        <w:b/>
        <w:sz w:val="28"/>
      </w:rPr>
      <w:t>Fairfield Public Schools</w:t>
    </w:r>
  </w:p>
  <w:p w:rsidR="00035F09" w:rsidRPr="00CB0079" w:rsidRDefault="00442504" w:rsidP="00CB0079">
    <w:pPr>
      <w:pStyle w:val="Normal1"/>
      <w:contextualSpacing w:val="0"/>
      <w:jc w:val="center"/>
      <w:rPr>
        <w:rFonts w:asciiTheme="minorHAnsi" w:eastAsia="Calibri" w:hAnsiTheme="minorHAnsi" w:cs="Calibri"/>
        <w:b/>
        <w:sz w:val="28"/>
      </w:rPr>
    </w:pPr>
    <w:r>
      <w:rPr>
        <w:rFonts w:asciiTheme="minorHAnsi" w:eastAsia="Calibri" w:hAnsiTheme="minorHAnsi" w:cs="Calibri"/>
        <w:b/>
        <w:sz w:val="28"/>
      </w:rPr>
      <w:t xml:space="preserve">Level 40 — </w:t>
    </w:r>
    <w:r w:rsidR="00035F09" w:rsidRPr="00797FDC">
      <w:rPr>
        <w:rFonts w:asciiTheme="minorHAnsi" w:eastAsia="Calibri" w:hAnsiTheme="minorHAnsi" w:cs="Calibri"/>
        <w:b/>
        <w:sz w:val="28"/>
      </w:rPr>
      <w:t>World Language Curriculum</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67578"/>
    <w:multiLevelType w:val="hybridMultilevel"/>
    <w:tmpl w:val="D79ADB54"/>
    <w:lvl w:ilvl="0" w:tplc="2BD8466C">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A27821"/>
    <w:multiLevelType w:val="hybridMultilevel"/>
    <w:tmpl w:val="DBCE2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9E909F0"/>
    <w:multiLevelType w:val="hybridMultilevel"/>
    <w:tmpl w:val="E27A0BEE"/>
    <w:lvl w:ilvl="0" w:tplc="2BD8466C">
      <w:start w:val="1"/>
      <w:numFmt w:val="bullet"/>
      <w:lvlText w:val=""/>
      <w:lvlJc w:val="left"/>
      <w:pPr>
        <w:ind w:left="360" w:hanging="288"/>
      </w:pPr>
      <w:rPr>
        <w:rFonts w:ascii="Symbol" w:hAnsi="Symbol"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9D3455"/>
    <w:rsid w:val="00012A50"/>
    <w:rsid w:val="00014914"/>
    <w:rsid w:val="00035F09"/>
    <w:rsid w:val="00037239"/>
    <w:rsid w:val="000533C6"/>
    <w:rsid w:val="00080E5E"/>
    <w:rsid w:val="000B34D6"/>
    <w:rsid w:val="0011049A"/>
    <w:rsid w:val="00120495"/>
    <w:rsid w:val="00150FDB"/>
    <w:rsid w:val="001E5139"/>
    <w:rsid w:val="001F6732"/>
    <w:rsid w:val="0024633E"/>
    <w:rsid w:val="00295212"/>
    <w:rsid w:val="002D32C7"/>
    <w:rsid w:val="002D37C8"/>
    <w:rsid w:val="00317A8B"/>
    <w:rsid w:val="003C0A60"/>
    <w:rsid w:val="003C0CEA"/>
    <w:rsid w:val="003C2658"/>
    <w:rsid w:val="003C52FA"/>
    <w:rsid w:val="003C5500"/>
    <w:rsid w:val="003F2594"/>
    <w:rsid w:val="00442504"/>
    <w:rsid w:val="00450874"/>
    <w:rsid w:val="00466B5A"/>
    <w:rsid w:val="004A1F87"/>
    <w:rsid w:val="004E1A53"/>
    <w:rsid w:val="00570CEC"/>
    <w:rsid w:val="006016A0"/>
    <w:rsid w:val="00612ECE"/>
    <w:rsid w:val="006B2C08"/>
    <w:rsid w:val="006F34B4"/>
    <w:rsid w:val="00712ECF"/>
    <w:rsid w:val="00793C73"/>
    <w:rsid w:val="00797FDC"/>
    <w:rsid w:val="007D5F92"/>
    <w:rsid w:val="007E2DD5"/>
    <w:rsid w:val="00836A5E"/>
    <w:rsid w:val="00887FDB"/>
    <w:rsid w:val="0094643C"/>
    <w:rsid w:val="009519A7"/>
    <w:rsid w:val="0098549F"/>
    <w:rsid w:val="009D3455"/>
    <w:rsid w:val="009F63BD"/>
    <w:rsid w:val="00A1315B"/>
    <w:rsid w:val="00B452A6"/>
    <w:rsid w:val="00B96DEA"/>
    <w:rsid w:val="00BE382D"/>
    <w:rsid w:val="00C31AE8"/>
    <w:rsid w:val="00CA6363"/>
    <w:rsid w:val="00CB0079"/>
    <w:rsid w:val="00CD4A7B"/>
    <w:rsid w:val="00CE28C7"/>
    <w:rsid w:val="00CE5A44"/>
    <w:rsid w:val="00CE5E4C"/>
    <w:rsid w:val="00D14997"/>
    <w:rsid w:val="00D206E0"/>
    <w:rsid w:val="00D4153B"/>
    <w:rsid w:val="00D738DC"/>
    <w:rsid w:val="00DB40E9"/>
    <w:rsid w:val="00DB6415"/>
    <w:rsid w:val="00DD3091"/>
    <w:rsid w:val="00E14DA5"/>
    <w:rsid w:val="00F31767"/>
    <w:rsid w:val="00FE5B46"/>
    <w:rsid w:val="00FE674B"/>
  </w:rsids>
  <m:mathPr>
    <m:mathFont m:val="Simsun (Founder Extende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707B8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9D345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1">
    <w:name w:val="Normal1"/>
    <w:rsid w:val="009D3455"/>
    <w:pPr>
      <w:contextualSpacing/>
    </w:pPr>
    <w:rPr>
      <w:rFonts w:ascii="Cambria" w:eastAsia="Cambria" w:hAnsi="Cambria" w:cs="Cambria"/>
      <w:color w:val="000000"/>
      <w:lang w:eastAsia="ja-JP"/>
    </w:rPr>
  </w:style>
  <w:style w:type="paragraph" w:styleId="Header">
    <w:name w:val="header"/>
    <w:basedOn w:val="Normal"/>
    <w:link w:val="HeaderChar"/>
    <w:uiPriority w:val="99"/>
    <w:semiHidden/>
    <w:unhideWhenUsed/>
    <w:rsid w:val="00793C73"/>
    <w:pPr>
      <w:tabs>
        <w:tab w:val="center" w:pos="4320"/>
        <w:tab w:val="right" w:pos="8640"/>
      </w:tabs>
    </w:pPr>
  </w:style>
  <w:style w:type="character" w:customStyle="1" w:styleId="HeaderChar">
    <w:name w:val="Header Char"/>
    <w:basedOn w:val="DefaultParagraphFont"/>
    <w:link w:val="Header"/>
    <w:uiPriority w:val="99"/>
    <w:semiHidden/>
    <w:rsid w:val="00793C73"/>
    <w:rPr>
      <w:sz w:val="24"/>
      <w:szCs w:val="24"/>
    </w:rPr>
  </w:style>
  <w:style w:type="paragraph" w:styleId="Footer">
    <w:name w:val="footer"/>
    <w:basedOn w:val="Normal"/>
    <w:link w:val="FooterChar"/>
    <w:uiPriority w:val="99"/>
    <w:semiHidden/>
    <w:unhideWhenUsed/>
    <w:rsid w:val="00793C73"/>
    <w:pPr>
      <w:tabs>
        <w:tab w:val="center" w:pos="4320"/>
        <w:tab w:val="right" w:pos="8640"/>
      </w:tabs>
    </w:pPr>
  </w:style>
  <w:style w:type="character" w:customStyle="1" w:styleId="FooterChar">
    <w:name w:val="Footer Char"/>
    <w:basedOn w:val="DefaultParagraphFont"/>
    <w:link w:val="Footer"/>
    <w:uiPriority w:val="99"/>
    <w:semiHidden/>
    <w:rsid w:val="00793C73"/>
    <w:rPr>
      <w:sz w:val="24"/>
      <w:szCs w:val="24"/>
    </w:rPr>
  </w:style>
  <w:style w:type="paragraph" w:styleId="NormalWeb">
    <w:name w:val="Normal (Web)"/>
    <w:basedOn w:val="Normal"/>
    <w:uiPriority w:val="99"/>
    <w:rsid w:val="00317A8B"/>
    <w:pPr>
      <w:spacing w:beforeLines="1" w:afterLines="1"/>
    </w:pPr>
    <w:rPr>
      <w:rFonts w:ascii="Times" w:hAnsi="Times" w:cs="Times New Roman"/>
      <w:sz w:val="20"/>
      <w:szCs w:val="20"/>
    </w:rPr>
  </w:style>
  <w:style w:type="character" w:styleId="PageNumber">
    <w:name w:val="page number"/>
    <w:basedOn w:val="DefaultParagraphFont"/>
    <w:rsid w:val="00CE5E4C"/>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898</Words>
  <Characters>5123</Characters>
  <Application>Microsoft Macintosh Word</Application>
  <DocSecurity>0</DocSecurity>
  <Lines>42</Lines>
  <Paragraphs>10</Paragraphs>
  <ScaleCrop>false</ScaleCrop>
  <Company>Parkway School District</Company>
  <LinksUpToDate>false</LinksUpToDate>
  <CharactersWithSpaces>6291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Terrill Laura</dc:creator>
  <cp:keywords/>
  <cp:lastModifiedBy>Terrill Laura</cp:lastModifiedBy>
  <cp:revision>4</cp:revision>
  <dcterms:created xsi:type="dcterms:W3CDTF">2014-05-18T23:48:00Z</dcterms:created>
  <dcterms:modified xsi:type="dcterms:W3CDTF">2014-05-20T00:42:00Z</dcterms:modified>
</cp:coreProperties>
</file>